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0F" w:rsidRDefault="0036270F" w:rsidP="0036270F">
      <w:pPr>
        <w:pStyle w:val="ac"/>
        <w:rPr>
          <w:rFonts w:ascii="Liberation Serif" w:hAnsi="Liberation Serif" w:cs="Liberation Serif"/>
          <w:szCs w:val="28"/>
        </w:rPr>
      </w:pPr>
    </w:p>
    <w:p w:rsidR="0036270F" w:rsidRDefault="0036270F" w:rsidP="0036270F">
      <w:pPr>
        <w:pStyle w:val="ac"/>
        <w:rPr>
          <w:rFonts w:ascii="Liberation Serif" w:hAnsi="Liberation Serif" w:cs="Liberation Serif"/>
          <w:szCs w:val="28"/>
        </w:rPr>
      </w:pPr>
    </w:p>
    <w:p w:rsidR="0036270F" w:rsidRDefault="0036270F" w:rsidP="0036270F">
      <w:pPr>
        <w:pStyle w:val="ac"/>
        <w:rPr>
          <w:rFonts w:ascii="Liberation Serif" w:hAnsi="Liberation Serif" w:cs="Liberation Serif"/>
          <w:szCs w:val="28"/>
        </w:rPr>
      </w:pPr>
    </w:p>
    <w:p w:rsidR="0036270F" w:rsidRDefault="0036270F" w:rsidP="0036270F">
      <w:pPr>
        <w:pStyle w:val="ac"/>
        <w:rPr>
          <w:rFonts w:ascii="Liberation Serif" w:hAnsi="Liberation Serif" w:cs="Liberation Serif"/>
          <w:szCs w:val="28"/>
        </w:rPr>
      </w:pPr>
    </w:p>
    <w:p w:rsidR="0036270F" w:rsidRDefault="0036270F" w:rsidP="0036270F">
      <w:pPr>
        <w:pStyle w:val="ac"/>
        <w:rPr>
          <w:rFonts w:ascii="Liberation Serif" w:hAnsi="Liberation Serif" w:cs="Liberation Serif"/>
          <w:szCs w:val="28"/>
        </w:rPr>
      </w:pPr>
    </w:p>
    <w:p w:rsidR="0036270F" w:rsidRDefault="0036270F" w:rsidP="0036270F">
      <w:pPr>
        <w:pStyle w:val="ac"/>
        <w:rPr>
          <w:rFonts w:ascii="Liberation Serif" w:hAnsi="Liberation Serif" w:cs="Liberation Serif"/>
          <w:szCs w:val="28"/>
        </w:rPr>
      </w:pPr>
    </w:p>
    <w:p w:rsidR="0036270F" w:rsidRDefault="0036270F" w:rsidP="0036270F">
      <w:pPr>
        <w:pStyle w:val="ac"/>
        <w:rPr>
          <w:rFonts w:ascii="Liberation Serif" w:hAnsi="Liberation Serif" w:cs="Liberation Serif"/>
          <w:szCs w:val="28"/>
        </w:rPr>
      </w:pPr>
    </w:p>
    <w:p w:rsidR="0036270F" w:rsidRDefault="0036270F" w:rsidP="0036270F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Об утверждении Положения о присуждении премий Губернатора Свердловской области в сфере здравоохранения</w:t>
      </w:r>
    </w:p>
    <w:p w:rsidR="0036270F" w:rsidRDefault="0036270F" w:rsidP="0036270F">
      <w:pPr>
        <w:pStyle w:val="ConsPlusNonforma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6270F" w:rsidRDefault="0036270F" w:rsidP="0036270F">
      <w:pPr>
        <w:pStyle w:val="ConsPlusNonforma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Указом Губернатора Све</w:t>
      </w:r>
      <w:r w:rsidR="001D4309">
        <w:rPr>
          <w:rFonts w:ascii="Liberation Serif" w:hAnsi="Liberation Serif" w:cs="Liberation Serif"/>
          <w:sz w:val="28"/>
          <w:szCs w:val="28"/>
        </w:rPr>
        <w:t>рдловской области от 31.05.2021</w:t>
      </w:r>
      <w:r w:rsidR="001D4309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297-УГ «О премиях Губернатора Свердловской области в сфере здравоохранения»</w:t>
      </w:r>
    </w:p>
    <w:p w:rsidR="0036270F" w:rsidRDefault="0036270F" w:rsidP="0036270F">
      <w:pPr>
        <w:pStyle w:val="ConsPlusNonformat"/>
        <w:spacing w:line="276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36270F" w:rsidRDefault="0036270F" w:rsidP="0036270F">
      <w:pPr>
        <w:pStyle w:val="ConsPlusNonformat"/>
        <w:spacing w:line="276" w:lineRule="auto"/>
        <w:ind w:firstLine="708"/>
        <w:jc w:val="both"/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1. Утвердить Положение о присуждении премий Губернатора Свердловской области в сфере здравоохранения (Приложение).</w:t>
      </w:r>
    </w:p>
    <w:p w:rsidR="0036270F" w:rsidRDefault="0036270F" w:rsidP="0036270F">
      <w:pPr>
        <w:pStyle w:val="ConsPlusNonformat"/>
        <w:spacing w:line="276" w:lineRule="auto"/>
        <w:ind w:firstLine="709"/>
        <w:jc w:val="both"/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2. </w:t>
      </w:r>
      <w:r>
        <w:rPr>
          <w:rFonts w:ascii="Liberation Serif" w:hAnsi="Liberation Serif" w:cs="Liberation Serif"/>
          <w:sz w:val="28"/>
          <w:szCs w:val="28"/>
        </w:rPr>
        <w:t>Настоящий приказ в течение трех дней с момента под</w:t>
      </w:r>
      <w:r w:rsidR="001D4309">
        <w:rPr>
          <w:rFonts w:ascii="Liberation Serif" w:hAnsi="Liberation Serif" w:cs="Liberation Serif"/>
          <w:sz w:val="28"/>
          <w:szCs w:val="28"/>
        </w:rPr>
        <w:t>писания направить</w:t>
      </w:r>
      <w:r w:rsidR="001D4309"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в Управление выпуска правовых актов Губернатора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и Правительства Свердловской области для размещения на «Официальном интернет-портале правовой информации» (</w:t>
      </w:r>
      <w:hyperlink r:id="rId8" w:history="1">
        <w:r>
          <w:rPr>
            <w:rStyle w:val="a4"/>
            <w:rFonts w:ascii="Liberation Serif" w:hAnsi="Liberation Serif" w:cs="Liberation Serif"/>
            <w:color w:val="000000"/>
            <w:szCs w:val="28"/>
          </w:rPr>
          <w:t>www.pravo.gov.ru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36270F" w:rsidRDefault="0036270F" w:rsidP="0036270F">
      <w:pPr>
        <w:pStyle w:val="ConsPlusNonforma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 Настоящий приказ направить для официального опубликования </w:t>
      </w:r>
      <w:r>
        <w:rPr>
          <w:rFonts w:ascii="Liberation Serif" w:hAnsi="Liberation Serif" w:cs="Liberation Serif"/>
          <w:sz w:val="28"/>
          <w:szCs w:val="28"/>
        </w:rPr>
        <w:br/>
        <w:t>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36270F" w:rsidRDefault="0036270F" w:rsidP="0036270F">
      <w:pPr>
        <w:pStyle w:val="ConsPlusNonformat"/>
        <w:spacing w:line="276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 Настоящий приказ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разместить на официальном сайте Министерства здравоохранения Свердловской области в информационно-телекоммуникационной сети «Интернет» (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  <w:lang w:val="en-US"/>
        </w:rPr>
        <w:t>www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.</w:t>
      </w:r>
      <w:proofErr w:type="spellStart"/>
      <w:r>
        <w:rPr>
          <w:rFonts w:ascii="Liberation Serif" w:eastAsia="Arial Unicode MS" w:hAnsi="Liberation Serif" w:cs="Liberation Serif"/>
          <w:color w:val="000000"/>
          <w:sz w:val="28"/>
          <w:szCs w:val="28"/>
          <w:lang w:val="en-US"/>
        </w:rPr>
        <w:t>minzdrav</w:t>
      </w:r>
      <w:proofErr w:type="spellEnd"/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.</w:t>
      </w:r>
      <w:proofErr w:type="spellStart"/>
      <w:r>
        <w:rPr>
          <w:rFonts w:ascii="Liberation Serif" w:eastAsia="Arial Unicode MS" w:hAnsi="Liberation Serif" w:cs="Liberation Serif"/>
          <w:color w:val="000000"/>
          <w:sz w:val="28"/>
          <w:szCs w:val="28"/>
          <w:lang w:val="en-US"/>
        </w:rPr>
        <w:t>midural</w:t>
      </w:r>
      <w:proofErr w:type="spellEnd"/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.</w:t>
      </w:r>
      <w:proofErr w:type="spellStart"/>
      <w:r>
        <w:rPr>
          <w:rFonts w:ascii="Liberation Serif" w:eastAsia="Arial Unicode MS" w:hAnsi="Liberation Serif" w:cs="Liberation Serif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Liberation Serif" w:eastAsia="Arial Unicode MS" w:hAnsi="Liberation Serif" w:cs="Liberation Serif"/>
          <w:color w:val="000000"/>
          <w:sz w:val="28"/>
          <w:szCs w:val="28"/>
        </w:rPr>
        <w:t>).</w:t>
      </w:r>
    </w:p>
    <w:p w:rsidR="0036270F" w:rsidRDefault="0036270F" w:rsidP="0036270F">
      <w:pPr>
        <w:widowControl w:val="0"/>
        <w:tabs>
          <w:tab w:val="left" w:pos="644"/>
        </w:tabs>
        <w:autoSpaceDE w:val="0"/>
        <w:spacing w:line="276" w:lineRule="auto"/>
        <w:ind w:firstLine="709"/>
        <w:jc w:val="both"/>
      </w:pPr>
      <w:r>
        <w:rPr>
          <w:sz w:val="28"/>
          <w:szCs w:val="28"/>
        </w:rPr>
        <w:t>5. </w:t>
      </w:r>
      <w:r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</w:t>
      </w:r>
      <w:r>
        <w:rPr>
          <w:rFonts w:ascii="Liberation Serif" w:hAnsi="Liberation Serif" w:cs="Liberation Serif"/>
          <w:sz w:val="28"/>
          <w:szCs w:val="28"/>
        </w:rPr>
        <w:br/>
        <w:t>на Первого заместителя Министра здравоохранения Свердловской области</w:t>
      </w:r>
      <w:r>
        <w:rPr>
          <w:rFonts w:ascii="Liberation Serif" w:hAnsi="Liberation Serif" w:cs="Liberation Serif"/>
          <w:sz w:val="28"/>
          <w:szCs w:val="28"/>
        </w:rPr>
        <w:br/>
        <w:t xml:space="preserve">С.Б.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Туркова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36270F" w:rsidRDefault="0036270F" w:rsidP="0036270F">
      <w:pPr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6270F" w:rsidRDefault="0036270F" w:rsidP="0036270F">
      <w:pPr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302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0"/>
        <w:gridCol w:w="5022"/>
      </w:tblGrid>
      <w:tr w:rsidR="0036270F" w:rsidTr="000F4D66">
        <w:trPr>
          <w:trHeight w:val="462"/>
        </w:trPr>
        <w:tc>
          <w:tcPr>
            <w:tcW w:w="5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0F" w:rsidRDefault="0036270F" w:rsidP="000F4D66">
            <w:pPr>
              <w:pStyle w:val="a3"/>
              <w:ind w:left="8" w:firstLine="14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Министр</w:t>
            </w:r>
          </w:p>
        </w:tc>
        <w:tc>
          <w:tcPr>
            <w:tcW w:w="5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0F" w:rsidRDefault="0036270F" w:rsidP="000F4D66">
            <w:pPr>
              <w:pStyle w:val="a3"/>
              <w:ind w:left="318" w:right="-245" w:firstLine="263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А.А. Карлов</w:t>
            </w:r>
          </w:p>
        </w:tc>
      </w:tr>
    </w:tbl>
    <w:p w:rsidR="0036270F" w:rsidRDefault="0036270F" w:rsidP="0036270F">
      <w:pPr>
        <w:jc w:val="center"/>
      </w:pPr>
    </w:p>
    <w:p w:rsidR="0036270F" w:rsidRDefault="0036270F"/>
    <w:p w:rsidR="0036270F" w:rsidRDefault="0036270F"/>
    <w:p w:rsidR="0036270F" w:rsidRDefault="0036270F"/>
    <w:p w:rsidR="0036270F" w:rsidRDefault="0036270F"/>
    <w:p w:rsidR="0036270F" w:rsidRDefault="0036270F"/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4108"/>
      </w:tblGrid>
      <w:tr w:rsidR="00027AB5" w:rsidRPr="00B023B6" w:rsidTr="00027AB5">
        <w:trPr>
          <w:trHeight w:val="1276"/>
        </w:trPr>
        <w:tc>
          <w:tcPr>
            <w:tcW w:w="5529" w:type="dxa"/>
            <w:shd w:val="clear" w:color="auto" w:fill="auto"/>
          </w:tcPr>
          <w:p w:rsidR="00027AB5" w:rsidRPr="00B023B6" w:rsidRDefault="00027AB5" w:rsidP="00474EA7">
            <w:pPr>
              <w:pStyle w:val="ac"/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auto"/>
          </w:tcPr>
          <w:p w:rsidR="00027AB5" w:rsidRPr="00027AB5" w:rsidRDefault="00027AB5" w:rsidP="00474EA7">
            <w:pPr>
              <w:pStyle w:val="ac"/>
              <w:tabs>
                <w:tab w:val="left" w:pos="1134"/>
              </w:tabs>
              <w:ind w:left="-85" w:right="-114"/>
              <w:jc w:val="left"/>
              <w:rPr>
                <w:rFonts w:ascii="Liberation Serif" w:hAnsi="Liberation Serif" w:cs="Liberation Serif"/>
                <w:szCs w:val="28"/>
              </w:rPr>
            </w:pPr>
            <w:r w:rsidRPr="00027AB5">
              <w:rPr>
                <w:rFonts w:ascii="Liberation Serif" w:hAnsi="Liberation Serif" w:cs="Liberation Serif"/>
                <w:szCs w:val="28"/>
              </w:rPr>
              <w:t>Приложение № 1 к приказу Министерства здравоохранения Свердловской области</w:t>
            </w:r>
          </w:p>
          <w:p w:rsidR="00027AB5" w:rsidRPr="00B023B6" w:rsidRDefault="00027AB5" w:rsidP="00474EA7">
            <w:pPr>
              <w:pStyle w:val="ac"/>
              <w:tabs>
                <w:tab w:val="left" w:pos="1134"/>
              </w:tabs>
              <w:ind w:left="-85" w:right="-114"/>
              <w:jc w:val="left"/>
              <w:rPr>
                <w:sz w:val="26"/>
                <w:szCs w:val="26"/>
              </w:rPr>
            </w:pPr>
            <w:r w:rsidRPr="00027AB5">
              <w:rPr>
                <w:rFonts w:ascii="Liberation Serif" w:hAnsi="Liberation Serif" w:cs="Liberation Serif"/>
                <w:szCs w:val="28"/>
              </w:rPr>
              <w:t>от _____________ № ________</w:t>
            </w:r>
          </w:p>
        </w:tc>
      </w:tr>
    </w:tbl>
    <w:p w:rsidR="00027AB5" w:rsidRDefault="00027AB5" w:rsidP="00B8455D">
      <w:pPr>
        <w:pStyle w:val="ConsPlusNormal"/>
        <w:rPr>
          <w:rFonts w:ascii="Liberation Serif" w:hAnsi="Liberation Serif"/>
          <w:sz w:val="28"/>
          <w:szCs w:val="28"/>
        </w:rPr>
      </w:pPr>
    </w:p>
    <w:p w:rsidR="006640CB" w:rsidRPr="00556EBF" w:rsidRDefault="006640CB" w:rsidP="00070EE2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121537" w:rsidRDefault="00070EE2" w:rsidP="00121537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AB5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121537" w:rsidRDefault="00CB6ECE" w:rsidP="00121537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</w:t>
      </w:r>
      <w:r w:rsidR="00585DB8" w:rsidRPr="00027AB5">
        <w:rPr>
          <w:rFonts w:ascii="Liberation Serif" w:hAnsi="Liberation Serif" w:cs="Liberation Serif"/>
          <w:b/>
          <w:sz w:val="28"/>
          <w:szCs w:val="28"/>
        </w:rPr>
        <w:t xml:space="preserve"> присуждении премий Губернатора Свердловской</w:t>
      </w:r>
      <w:r w:rsidR="00121537">
        <w:rPr>
          <w:rFonts w:ascii="Liberation Serif" w:hAnsi="Liberation Serif" w:cs="Liberation Serif"/>
          <w:b/>
          <w:sz w:val="28"/>
          <w:szCs w:val="28"/>
        </w:rPr>
        <w:t xml:space="preserve"> области</w:t>
      </w:r>
    </w:p>
    <w:p w:rsidR="00070EE2" w:rsidRPr="00027AB5" w:rsidRDefault="00027AB5" w:rsidP="00121537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AB5">
        <w:rPr>
          <w:rFonts w:ascii="Liberation Serif" w:hAnsi="Liberation Serif" w:cs="Liberation Serif"/>
          <w:b/>
          <w:sz w:val="28"/>
          <w:szCs w:val="28"/>
        </w:rPr>
        <w:t>в сфере здравоохранения</w:t>
      </w:r>
    </w:p>
    <w:p w:rsidR="00027AB5" w:rsidRDefault="00027AB5" w:rsidP="00027AB5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027AB5" w:rsidRPr="00027AB5" w:rsidRDefault="00027AB5" w:rsidP="00027AB5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D852A0" w:rsidRPr="00027AB5" w:rsidRDefault="00027AB5" w:rsidP="00027AB5">
      <w:pPr>
        <w:spacing w:after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D852A0" w:rsidRPr="00027AB5">
        <w:rPr>
          <w:rFonts w:ascii="Liberation Serif" w:hAnsi="Liberation Serif" w:cs="Liberation Serif"/>
          <w:sz w:val="28"/>
          <w:szCs w:val="28"/>
        </w:rPr>
        <w:t>1. Общие положения</w:t>
      </w:r>
    </w:p>
    <w:p w:rsidR="00D23509" w:rsidRPr="00027AB5" w:rsidRDefault="00D23509" w:rsidP="00405762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774FA7" w:rsidRDefault="00D852A0" w:rsidP="00774FA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AB5">
        <w:rPr>
          <w:rFonts w:ascii="Liberation Serif" w:hAnsi="Liberation Serif" w:cs="Liberation Serif"/>
          <w:sz w:val="28"/>
          <w:szCs w:val="28"/>
        </w:rPr>
        <w:t>1.</w:t>
      </w:r>
      <w:r w:rsidR="00EB1F9D">
        <w:rPr>
          <w:rFonts w:ascii="Liberation Serif" w:hAnsi="Liberation Serif" w:cs="Liberation Serif"/>
          <w:sz w:val="28"/>
          <w:szCs w:val="28"/>
        </w:rPr>
        <w:t xml:space="preserve"> Настоящее положение определяет </w:t>
      </w:r>
      <w:r w:rsidR="00774FA7">
        <w:rPr>
          <w:rFonts w:ascii="Liberation Serif" w:hAnsi="Liberation Serif" w:cs="Liberation Serif"/>
          <w:sz w:val="28"/>
          <w:szCs w:val="28"/>
        </w:rPr>
        <w:t xml:space="preserve">сроки и порядок предоставления документов, </w:t>
      </w:r>
      <w:r w:rsidR="00F722C3">
        <w:rPr>
          <w:rFonts w:ascii="Liberation Serif" w:hAnsi="Liberation Serif" w:cs="Liberation Serif"/>
          <w:sz w:val="28"/>
          <w:szCs w:val="28"/>
        </w:rPr>
        <w:t>организаци</w:t>
      </w:r>
      <w:r w:rsidR="00183A64">
        <w:rPr>
          <w:rFonts w:ascii="Liberation Serif" w:hAnsi="Liberation Serif" w:cs="Liberation Serif"/>
          <w:sz w:val="28"/>
          <w:szCs w:val="28"/>
        </w:rPr>
        <w:t>ю</w:t>
      </w:r>
      <w:r w:rsidR="00F722C3">
        <w:rPr>
          <w:rFonts w:ascii="Liberation Serif" w:hAnsi="Liberation Serif" w:cs="Liberation Serif"/>
          <w:sz w:val="28"/>
          <w:szCs w:val="28"/>
        </w:rPr>
        <w:t xml:space="preserve"> </w:t>
      </w:r>
      <w:r w:rsidR="00774FA7">
        <w:rPr>
          <w:rFonts w:ascii="Liberation Serif" w:hAnsi="Liberation Serif" w:cs="Liberation Serif"/>
          <w:sz w:val="28"/>
          <w:szCs w:val="28"/>
        </w:rPr>
        <w:t xml:space="preserve">регистрации соискателей премий, </w:t>
      </w:r>
      <w:r w:rsidR="00EB1F9D">
        <w:rPr>
          <w:rFonts w:ascii="Liberation Serif" w:hAnsi="Liberation Serif" w:cs="Liberation Serif"/>
          <w:sz w:val="28"/>
          <w:szCs w:val="28"/>
        </w:rPr>
        <w:t>порядок</w:t>
      </w:r>
      <w:r w:rsidR="00121537">
        <w:rPr>
          <w:rFonts w:ascii="Liberation Serif" w:hAnsi="Liberation Serif" w:cs="Liberation Serif"/>
          <w:sz w:val="28"/>
          <w:szCs w:val="28"/>
        </w:rPr>
        <w:t xml:space="preserve"> отбора</w:t>
      </w:r>
      <w:r w:rsidR="00EB1F9D">
        <w:rPr>
          <w:rFonts w:ascii="Liberation Serif" w:hAnsi="Liberation Serif" w:cs="Liberation Serif"/>
          <w:sz w:val="28"/>
          <w:szCs w:val="28"/>
        </w:rPr>
        <w:t xml:space="preserve"> лауреатов</w:t>
      </w:r>
      <w:r w:rsidR="0066230B" w:rsidRPr="00027AB5">
        <w:rPr>
          <w:rFonts w:ascii="Liberation Serif" w:hAnsi="Liberation Serif" w:cs="Liberation Serif"/>
          <w:sz w:val="28"/>
          <w:szCs w:val="28"/>
        </w:rPr>
        <w:t xml:space="preserve"> премий</w:t>
      </w:r>
      <w:r w:rsidR="00405762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 w:rsidR="0066230B" w:rsidRPr="00027AB5">
        <w:rPr>
          <w:rFonts w:ascii="Liberation Serif" w:hAnsi="Liberation Serif" w:cs="Liberation Serif"/>
          <w:sz w:val="28"/>
          <w:szCs w:val="28"/>
        </w:rPr>
        <w:t>Губернатора Свердловской области в сфере здравоохранения</w:t>
      </w:r>
      <w:r w:rsidR="00F722C3">
        <w:rPr>
          <w:rFonts w:ascii="Liberation Serif" w:hAnsi="Liberation Serif" w:cs="Liberation Serif"/>
          <w:sz w:val="28"/>
          <w:szCs w:val="28"/>
        </w:rPr>
        <w:br/>
        <w:t>и обеспечение процедуры награждения лауреатов.</w:t>
      </w:r>
    </w:p>
    <w:p w:rsidR="00121537" w:rsidRPr="00027AB5" w:rsidRDefault="00405762" w:rsidP="00F8619A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AB5">
        <w:rPr>
          <w:rFonts w:ascii="Liberation Serif" w:hAnsi="Liberation Serif" w:cs="Liberation Serif"/>
          <w:sz w:val="28"/>
          <w:szCs w:val="28"/>
        </w:rPr>
        <w:t>2. </w:t>
      </w:r>
      <w:r w:rsidR="00121537">
        <w:rPr>
          <w:rFonts w:ascii="Liberation Serif" w:hAnsi="Liberation Serif" w:cs="Liberation Serif"/>
          <w:sz w:val="28"/>
          <w:szCs w:val="28"/>
        </w:rPr>
        <w:t>Премии присуждаются</w:t>
      </w:r>
      <w:r w:rsidR="00360906" w:rsidRPr="00027AB5">
        <w:rPr>
          <w:rFonts w:ascii="Liberation Serif" w:hAnsi="Liberation Serif" w:cs="Liberation Serif"/>
          <w:sz w:val="28"/>
          <w:szCs w:val="28"/>
        </w:rPr>
        <w:t xml:space="preserve"> в соответствии с Указом Губер</w:t>
      </w:r>
      <w:r w:rsidR="00B57870" w:rsidRPr="00027AB5">
        <w:rPr>
          <w:rFonts w:ascii="Liberation Serif" w:hAnsi="Liberation Serif" w:cs="Liberation Serif"/>
          <w:sz w:val="28"/>
          <w:szCs w:val="28"/>
        </w:rPr>
        <w:t>натора Свердловской области от 31.05.2021</w:t>
      </w:r>
      <w:r w:rsidR="00360906" w:rsidRPr="00027AB5">
        <w:rPr>
          <w:rFonts w:ascii="Liberation Serif" w:hAnsi="Liberation Serif" w:cs="Liberation Serif"/>
          <w:sz w:val="28"/>
          <w:szCs w:val="28"/>
        </w:rPr>
        <w:t xml:space="preserve"> № </w:t>
      </w:r>
      <w:r w:rsidR="00B57870" w:rsidRPr="00027AB5">
        <w:rPr>
          <w:rFonts w:ascii="Liberation Serif" w:hAnsi="Liberation Serif" w:cs="Liberation Serif"/>
          <w:sz w:val="28"/>
          <w:szCs w:val="28"/>
        </w:rPr>
        <w:t>297-УГ</w:t>
      </w:r>
      <w:r w:rsidR="00360906" w:rsidRPr="00027AB5">
        <w:rPr>
          <w:rFonts w:ascii="Liberation Serif" w:hAnsi="Liberation Serif" w:cs="Liberation Serif"/>
          <w:sz w:val="28"/>
          <w:szCs w:val="28"/>
        </w:rPr>
        <w:t xml:space="preserve"> «О премиях Губернатора Свердловской области </w:t>
      </w:r>
      <w:r w:rsidR="00770155">
        <w:rPr>
          <w:rFonts w:ascii="Liberation Serif" w:hAnsi="Liberation Serif" w:cs="Liberation Serif"/>
          <w:sz w:val="28"/>
          <w:szCs w:val="28"/>
        </w:rPr>
        <w:br/>
      </w:r>
      <w:r w:rsidR="00B57870" w:rsidRPr="00027AB5">
        <w:rPr>
          <w:rFonts w:ascii="Liberation Serif" w:hAnsi="Liberation Serif" w:cs="Liberation Serif"/>
          <w:sz w:val="28"/>
          <w:szCs w:val="28"/>
        </w:rPr>
        <w:t>в сфере</w:t>
      </w:r>
      <w:r w:rsidR="00360906" w:rsidRPr="00027AB5">
        <w:rPr>
          <w:rFonts w:ascii="Liberation Serif" w:hAnsi="Liberation Serif" w:cs="Liberation Serif"/>
          <w:sz w:val="28"/>
          <w:szCs w:val="28"/>
        </w:rPr>
        <w:t xml:space="preserve"> здравоохранения»</w:t>
      </w:r>
      <w:r w:rsidR="00770155">
        <w:rPr>
          <w:rFonts w:ascii="Liberation Serif" w:hAnsi="Liberation Serif" w:cs="Liberation Serif"/>
          <w:sz w:val="28"/>
          <w:szCs w:val="28"/>
        </w:rPr>
        <w:t xml:space="preserve"> (далее - Указ)</w:t>
      </w:r>
      <w:r w:rsidR="00360906" w:rsidRPr="00027AB5">
        <w:rPr>
          <w:rFonts w:ascii="Liberation Serif" w:hAnsi="Liberation Serif" w:cs="Liberation Serif"/>
          <w:sz w:val="28"/>
          <w:szCs w:val="28"/>
        </w:rPr>
        <w:t>.</w:t>
      </w:r>
    </w:p>
    <w:p w:rsidR="002F4A98" w:rsidRPr="00027AB5" w:rsidRDefault="00121537" w:rsidP="002F4A9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715286" w:rsidRPr="00027AB5">
        <w:rPr>
          <w:rFonts w:ascii="Liberation Serif" w:hAnsi="Liberation Serif" w:cs="Liberation Serif"/>
          <w:sz w:val="28"/>
          <w:szCs w:val="28"/>
        </w:rPr>
        <w:t>.</w:t>
      </w:r>
      <w:r w:rsidR="002C4A58" w:rsidRPr="00027AB5">
        <w:rPr>
          <w:rFonts w:ascii="Liberation Serif" w:hAnsi="Liberation Serif" w:cs="Liberation Serif"/>
          <w:sz w:val="28"/>
          <w:szCs w:val="28"/>
        </w:rPr>
        <w:t> </w:t>
      </w:r>
      <w:r w:rsidR="00715286" w:rsidRPr="00027AB5">
        <w:rPr>
          <w:rFonts w:ascii="Liberation Serif" w:hAnsi="Liberation Serif" w:cs="Liberation Serif"/>
          <w:sz w:val="28"/>
          <w:szCs w:val="28"/>
        </w:rPr>
        <w:t>Конк</w:t>
      </w:r>
      <w:r>
        <w:rPr>
          <w:rFonts w:ascii="Liberation Serif" w:hAnsi="Liberation Serif" w:cs="Liberation Serif"/>
          <w:sz w:val="28"/>
          <w:szCs w:val="28"/>
        </w:rPr>
        <w:t>урсный отбор соискателей премий</w:t>
      </w:r>
      <w:r w:rsidR="002C4A58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 w:rsidR="002F4A98" w:rsidRPr="00027AB5">
        <w:rPr>
          <w:rFonts w:ascii="Liberation Serif" w:hAnsi="Liberation Serif" w:cs="Liberation Serif"/>
          <w:sz w:val="28"/>
          <w:szCs w:val="28"/>
        </w:rPr>
        <w:t>проводится по следующим номинациям:</w:t>
      </w:r>
    </w:p>
    <w:p w:rsidR="00513A7C" w:rsidRDefault="00390C35" w:rsidP="00513A7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1) «На переднем крае» – вручается врачу терапевту участковому, фельдшеру и медицинской сестре терапевтического участка; фельдшеру, медицинской сестре, акушерке фельдшерско-акушерского пункта; врачу-педиатру участковому,</w:t>
      </w:r>
      <w:r w:rsidR="00C96E19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фельдшеру</w:t>
      </w:r>
      <w:r w:rsidR="008A4702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медицинской сестре педиатрического участка; фельдшеру </w:t>
      </w:r>
      <w:r w:rsidR="00770155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8A4702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и м</w:t>
      </w:r>
      <w:r w:rsidR="008F220E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едицинской се</w:t>
      </w:r>
      <w:r w:rsidR="00513A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стре кабинета неотложной помощи </w:t>
      </w:r>
      <w:r w:rsidR="008F220E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за организацию</w:t>
      </w:r>
      <w:r w:rsidR="007701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spellStart"/>
      <w:r w:rsidR="00770155">
        <w:rPr>
          <w:rFonts w:ascii="Liberation Serif" w:hAnsi="Liberation Serif" w:cs="Liberation Serif"/>
          <w:color w:val="000000" w:themeColor="text1"/>
          <w:sz w:val="28"/>
          <w:szCs w:val="28"/>
        </w:rPr>
        <w:t>пациентоориентированной</w:t>
      </w:r>
      <w:proofErr w:type="spellEnd"/>
      <w:r w:rsidR="007701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работы,</w:t>
      </w:r>
      <w:r w:rsidR="008F220E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96E19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 </w:t>
      </w:r>
      <w:r w:rsidR="008F220E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чуткое, внимательное отношение </w:t>
      </w:r>
      <w:r w:rsidR="00770155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8F220E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 пациентам, высокий профессионализм, </w:t>
      </w:r>
      <w:r w:rsidR="00C96E19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заботу о здоровье </w:t>
      </w:r>
      <w:r w:rsidR="008F220E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пациентов</w:t>
      </w:r>
      <w:r w:rsidR="00887D99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513A7C" w:rsidRDefault="00390C35" w:rsidP="00513A7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2) «За работу в экстремальных условиях» – вручается врачу любой медицинской специальности,</w:t>
      </w:r>
      <w:r w:rsidR="0012153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фельдшеру, медицинской сестре,</w:t>
      </w: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работающим </w:t>
      </w:r>
      <w:r w:rsidR="00770155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в учреждениях (отделениях) скорой медицинской помощи, медицины катас</w:t>
      </w:r>
      <w:r w:rsidR="00B70CFF">
        <w:rPr>
          <w:rFonts w:ascii="Liberation Serif" w:hAnsi="Liberation Serif" w:cs="Liberation Serif"/>
          <w:color w:val="000000" w:themeColor="text1"/>
          <w:sz w:val="28"/>
          <w:szCs w:val="28"/>
        </w:rPr>
        <w:t>троф,</w:t>
      </w:r>
      <w:r w:rsidR="00B70CFF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8A4702" w:rsidRPr="00027AB5">
        <w:rPr>
          <w:rFonts w:ascii="Liberation Serif" w:hAnsi="Liberation Serif" w:cs="Liberation Serif"/>
          <w:sz w:val="28"/>
          <w:szCs w:val="28"/>
        </w:rPr>
        <w:t>и</w:t>
      </w:r>
      <w:r w:rsidR="000757E3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 </w:t>
      </w:r>
      <w:r w:rsidR="000757E3" w:rsidRPr="00027AB5">
        <w:rPr>
          <w:rFonts w:ascii="Liberation Serif" w:hAnsi="Liberation Serif" w:cs="Liberation Serif"/>
          <w:sz w:val="28"/>
          <w:szCs w:val="28"/>
        </w:rPr>
        <w:t xml:space="preserve"> оказание экстренной или неотложной помощи </w:t>
      </w:r>
      <w:r w:rsidR="00121537">
        <w:rPr>
          <w:rFonts w:ascii="Liberation Serif" w:hAnsi="Liberation Serif" w:cs="Liberation Serif"/>
          <w:sz w:val="28"/>
          <w:szCs w:val="28"/>
        </w:rPr>
        <w:t xml:space="preserve">пациенту на </w:t>
      </w:r>
      <w:proofErr w:type="spellStart"/>
      <w:r w:rsidR="00121537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="00121537">
        <w:rPr>
          <w:rFonts w:ascii="Liberation Serif" w:hAnsi="Liberation Serif" w:cs="Liberation Serif"/>
          <w:sz w:val="28"/>
          <w:szCs w:val="28"/>
        </w:rPr>
        <w:t xml:space="preserve"> этапе;</w:t>
      </w:r>
    </w:p>
    <w:p w:rsidR="00513A7C" w:rsidRDefault="00390C35" w:rsidP="00513A7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3) «У истоков жизни» – вручается врачу любой медицинской сп</w:t>
      </w:r>
      <w:r w:rsidR="00293F31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ециальности; акушерке</w:t>
      </w:r>
      <w:r w:rsidR="008A4702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, фельдшеру работающим</w:t>
      </w: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родильном доме, перинатальном центре; </w:t>
      </w:r>
      <w:r w:rsidR="008A4702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женской консультации</w:t>
      </w:r>
      <w:r w:rsidR="00293F31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</w:t>
      </w:r>
      <w:r w:rsidR="00293F31" w:rsidRPr="00027AB5">
        <w:rPr>
          <w:rFonts w:ascii="Liberation Serif" w:hAnsi="Liberation Serif" w:cs="Liberation Serif"/>
          <w:sz w:val="28"/>
          <w:szCs w:val="28"/>
        </w:rPr>
        <w:t xml:space="preserve"> ведение и (или) успешное </w:t>
      </w:r>
      <w:proofErr w:type="spellStart"/>
      <w:r w:rsidR="00293F31" w:rsidRPr="00027AB5">
        <w:rPr>
          <w:rFonts w:ascii="Liberation Serif" w:hAnsi="Liberation Serif" w:cs="Liberation Serif"/>
          <w:sz w:val="28"/>
          <w:szCs w:val="28"/>
        </w:rPr>
        <w:t>родоразрешение</w:t>
      </w:r>
      <w:proofErr w:type="spellEnd"/>
      <w:r w:rsidR="00293F31" w:rsidRPr="00027AB5">
        <w:rPr>
          <w:rFonts w:ascii="Liberation Serif" w:hAnsi="Liberation Serif" w:cs="Liberation Serif"/>
          <w:sz w:val="28"/>
          <w:szCs w:val="28"/>
        </w:rPr>
        <w:t xml:space="preserve"> беременной </w:t>
      </w:r>
      <w:r w:rsidR="00770155">
        <w:rPr>
          <w:rFonts w:ascii="Liberation Serif" w:hAnsi="Liberation Serif" w:cs="Liberation Serif"/>
          <w:sz w:val="28"/>
          <w:szCs w:val="28"/>
        </w:rPr>
        <w:br/>
      </w:r>
      <w:r w:rsidR="00293F31" w:rsidRPr="00027AB5">
        <w:rPr>
          <w:rFonts w:ascii="Liberation Serif" w:hAnsi="Liberation Serif" w:cs="Liberation Serif"/>
          <w:sz w:val="28"/>
          <w:szCs w:val="28"/>
        </w:rPr>
        <w:t xml:space="preserve">в сложном клиническом случае, в нестандартных условиях </w:t>
      </w:r>
      <w:proofErr w:type="spellStart"/>
      <w:r w:rsidR="00293F31" w:rsidRPr="00027AB5">
        <w:rPr>
          <w:rFonts w:ascii="Liberation Serif" w:hAnsi="Liberation Serif" w:cs="Liberation Serif"/>
          <w:sz w:val="28"/>
          <w:szCs w:val="28"/>
        </w:rPr>
        <w:t>родоразрешения</w:t>
      </w:r>
      <w:proofErr w:type="spellEnd"/>
      <w:r w:rsidR="00293F31" w:rsidRPr="00027AB5">
        <w:rPr>
          <w:rFonts w:ascii="Liberation Serif" w:hAnsi="Liberation Serif" w:cs="Liberation Serif"/>
          <w:sz w:val="28"/>
          <w:szCs w:val="28"/>
        </w:rPr>
        <w:t>, в том числе с использованием вспомогательных репродуктивных технологий, современной тех</w:t>
      </w:r>
      <w:r w:rsidR="0066254D">
        <w:rPr>
          <w:rFonts w:ascii="Liberation Serif" w:hAnsi="Liberation Serif" w:cs="Liberation Serif"/>
          <w:sz w:val="28"/>
          <w:szCs w:val="28"/>
        </w:rPr>
        <w:t>ники выхаживания новорожденного</w:t>
      </w:r>
      <w:r w:rsidR="00770155">
        <w:rPr>
          <w:rFonts w:ascii="Liberation Serif" w:hAnsi="Liberation Serif" w:cs="Liberation Serif"/>
          <w:sz w:val="28"/>
          <w:szCs w:val="28"/>
        </w:rPr>
        <w:t>;</w:t>
      </w:r>
    </w:p>
    <w:p w:rsidR="00513A7C" w:rsidRDefault="00390C35" w:rsidP="00513A7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4) «Технология года» – вручается врачу любой медици</w:t>
      </w:r>
      <w:r w:rsidR="0078758C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нской специальности стационара,</w:t>
      </w: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поликлиники за </w:t>
      </w:r>
      <w:r w:rsidR="00A14B97" w:rsidRPr="00027AB5">
        <w:rPr>
          <w:rFonts w:ascii="Liberation Serif" w:hAnsi="Liberation Serif" w:cs="Liberation Serif"/>
          <w:sz w:val="28"/>
          <w:szCs w:val="28"/>
        </w:rPr>
        <w:t xml:space="preserve">внедрение </w:t>
      </w:r>
      <w:r w:rsidR="004A3FD8" w:rsidRPr="00027AB5">
        <w:rPr>
          <w:rFonts w:ascii="Liberation Serif" w:hAnsi="Liberation Serif" w:cs="Liberation Serif"/>
          <w:sz w:val="28"/>
          <w:szCs w:val="28"/>
        </w:rPr>
        <w:t>в практику</w:t>
      </w:r>
      <w:r w:rsidR="00A14B97" w:rsidRPr="00027AB5">
        <w:rPr>
          <w:rFonts w:ascii="Liberation Serif" w:hAnsi="Liberation Serif" w:cs="Liberation Serif"/>
          <w:sz w:val="28"/>
          <w:szCs w:val="28"/>
        </w:rPr>
        <w:t xml:space="preserve"> новой терапевтической или </w:t>
      </w:r>
      <w:r w:rsidR="00A14B97" w:rsidRPr="00027AB5">
        <w:rPr>
          <w:rFonts w:ascii="Liberation Serif" w:hAnsi="Liberation Serif" w:cs="Liberation Serif"/>
          <w:sz w:val="28"/>
          <w:szCs w:val="28"/>
        </w:rPr>
        <w:lastRenderedPageBreak/>
        <w:t>хирургической технологии, позволившей в значительной мере улучшить результаты лечения пациентов, сократить продолжительность госпитализации, до</w:t>
      </w:r>
      <w:r w:rsidR="00371D2D">
        <w:rPr>
          <w:rFonts w:ascii="Liberation Serif" w:hAnsi="Liberation Serif" w:cs="Liberation Serif"/>
          <w:sz w:val="28"/>
          <w:szCs w:val="28"/>
        </w:rPr>
        <w:t>стичь</w:t>
      </w:r>
      <w:r w:rsidR="00A14B97" w:rsidRPr="00027AB5">
        <w:rPr>
          <w:rFonts w:ascii="Liberation Serif" w:hAnsi="Liberation Serif" w:cs="Liberation Serif"/>
          <w:sz w:val="28"/>
          <w:szCs w:val="28"/>
        </w:rPr>
        <w:t xml:space="preserve"> стойкой ремиссии заболеваний</w:t>
      </w:r>
      <w:r w:rsidR="00BC3C42" w:rsidRPr="00027AB5">
        <w:rPr>
          <w:rFonts w:ascii="Liberation Serif" w:hAnsi="Liberation Serif" w:cs="Liberation Serif"/>
          <w:sz w:val="28"/>
          <w:szCs w:val="28"/>
        </w:rPr>
        <w:t>;</w:t>
      </w:r>
    </w:p>
    <w:p w:rsidR="00513A7C" w:rsidRDefault="00390C35" w:rsidP="008D5CF4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5) «За эффективную организацию медицинской помощи» – вручается </w:t>
      </w:r>
      <w:r w:rsidR="008D5CF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главному врачу, заместителю главного врача, главной медицинской сестре, заведующему отделением или структурным подразделением, старшей медицинской сестре отделения или структурного подразделения </w:t>
      </w:r>
      <w:r w:rsidR="00695D3F" w:rsidRPr="008D5CF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 </w:t>
      </w:r>
      <w:r w:rsidR="00695D3F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внедрение на практике</w:t>
      </w:r>
      <w:r w:rsidR="0078758C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95D3F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новой организационной технологии,</w:t>
      </w:r>
      <w:r w:rsidR="00513A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позволившей повысить качество </w:t>
      </w:r>
      <w:r w:rsidR="00695D3F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доступность медицинской помощи, а также уровень удовлетворенности населения </w:t>
      </w:r>
      <w:r w:rsidR="00371D2D">
        <w:rPr>
          <w:rFonts w:ascii="Liberation Serif" w:hAnsi="Liberation Serif" w:cs="Liberation Serif"/>
          <w:color w:val="000000" w:themeColor="text1"/>
          <w:sz w:val="28"/>
          <w:szCs w:val="28"/>
        </w:rPr>
        <w:t>качеством оказания медицинской помощи</w:t>
      </w:r>
      <w:r w:rsidR="00513A7C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513A7C" w:rsidRDefault="00390C35" w:rsidP="00513A7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6) «За верность профессии» – вручается врачу любой медицинской специальности и специалисту со средним медицинским образованием любой специальности, со стажем работы в профессии не менее 30 лет</w:t>
      </w:r>
      <w:r w:rsidR="000757E3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внесшим значительный вклад в развитие системы здравоохранения</w:t>
      </w:r>
      <w:r w:rsidR="00BC3C42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513A7C" w:rsidRDefault="00390C35" w:rsidP="00513A7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7) </w:t>
      </w:r>
      <w:r w:rsidRPr="00027AB5">
        <w:rPr>
          <w:rFonts w:ascii="Liberation Serif" w:hAnsi="Liberation Serif" w:cs="Liberation Serif"/>
          <w:i/>
          <w:color w:val="000000" w:themeColor="text1"/>
          <w:sz w:val="28"/>
          <w:szCs w:val="28"/>
        </w:rPr>
        <w:t>«</w:t>
      </w: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Спасение года» – вручается врачу любой медицинской специальности, спе</w:t>
      </w:r>
      <w:r w:rsidR="00A02E9B">
        <w:rPr>
          <w:rFonts w:ascii="Liberation Serif" w:hAnsi="Liberation Serif" w:cs="Liberation Serif"/>
          <w:color w:val="000000" w:themeColor="text1"/>
          <w:sz w:val="28"/>
          <w:szCs w:val="28"/>
        </w:rPr>
        <w:t>циалисту со средним медицинским</w:t>
      </w: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образованием любой специальности </w:t>
      </w:r>
      <w:r w:rsidR="00770155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0757E3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 проведение операции, манипуляции </w:t>
      </w:r>
      <w:r w:rsidR="00293F31" w:rsidRPr="00027AB5">
        <w:rPr>
          <w:rFonts w:ascii="Liberation Serif" w:hAnsi="Liberation Serif" w:cs="Liberation Serif"/>
          <w:sz w:val="28"/>
          <w:szCs w:val="28"/>
        </w:rPr>
        <w:t xml:space="preserve"> в нестандартных ситуациях,</w:t>
      </w:r>
      <w:r w:rsidR="00464EBE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спасшие жизнь человека</w:t>
      </w:r>
      <w:r w:rsidR="001606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64EBE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="00026198" w:rsidRPr="00027AB5">
        <w:rPr>
          <w:rFonts w:ascii="Liberation Serif" w:hAnsi="Liberation Serif" w:cs="Liberation Serif"/>
          <w:sz w:val="28"/>
          <w:szCs w:val="28"/>
        </w:rPr>
        <w:t xml:space="preserve"> имеющие</w:t>
      </w:r>
      <w:r w:rsidR="00293F31" w:rsidRPr="00027AB5">
        <w:rPr>
          <w:rFonts w:ascii="Liberation Serif" w:hAnsi="Liberation Serif" w:cs="Liberation Serif"/>
          <w:sz w:val="28"/>
          <w:szCs w:val="28"/>
        </w:rPr>
        <w:t xml:space="preserve"> как клиническую, так и общественную значимость</w:t>
      </w:r>
      <w:r w:rsidR="00BC3C42" w:rsidRPr="00027AB5">
        <w:rPr>
          <w:rFonts w:ascii="Liberation Serif" w:hAnsi="Liberation Serif" w:cs="Liberation Serif"/>
          <w:sz w:val="28"/>
          <w:szCs w:val="28"/>
        </w:rPr>
        <w:t>;</w:t>
      </w:r>
    </w:p>
    <w:p w:rsidR="00390C35" w:rsidRPr="00027AB5" w:rsidRDefault="00390C35" w:rsidP="00770155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8) «Бескорыстное и самоотверженное служение людям» – вручается лицам </w:t>
      </w:r>
      <w:r w:rsidR="00770155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за достижение в медицинском добровольчестве</w:t>
      </w:r>
      <w:r w:rsidR="00585DB8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</w:t>
      </w:r>
      <w:proofErr w:type="spellStart"/>
      <w:r w:rsidR="00585DB8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волонтерстве</w:t>
      </w:r>
      <w:proofErr w:type="spellEnd"/>
      <w:r w:rsidR="00585DB8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513A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могут быть студенты образовательных ор</w:t>
      </w:r>
      <w:r w:rsidR="00887D99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г</w:t>
      </w:r>
      <w:r w:rsidR="00513A7C">
        <w:rPr>
          <w:rFonts w:ascii="Liberation Serif" w:hAnsi="Liberation Serif" w:cs="Liberation Serif"/>
          <w:color w:val="000000" w:themeColor="text1"/>
          <w:sz w:val="28"/>
          <w:szCs w:val="28"/>
        </w:rPr>
        <w:t>анизаций медицинского профиля</w:t>
      </w:r>
      <w:r w:rsidR="00BC3C42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513A7C" w:rsidRDefault="00390C35" w:rsidP="00513A7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9) </w:t>
      </w:r>
      <w:r w:rsidR="00855B43" w:rsidRPr="00027AB5">
        <w:rPr>
          <w:rFonts w:ascii="Liberation Serif" w:hAnsi="Liberation Serif" w:cs="Liberation Serif"/>
          <w:sz w:val="28"/>
          <w:szCs w:val="28"/>
        </w:rPr>
        <w:t>«За надежнос</w:t>
      </w:r>
      <w:r w:rsidR="00121537">
        <w:rPr>
          <w:rFonts w:ascii="Liberation Serif" w:hAnsi="Liberation Serif" w:cs="Liberation Serif"/>
          <w:sz w:val="28"/>
          <w:szCs w:val="28"/>
        </w:rPr>
        <w:t xml:space="preserve">ть и профессионализм» - </w:t>
      </w: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вручается </w:t>
      </w:r>
      <w:r w:rsidR="00855B43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специалистам любой специальности за высокий профессионализм, самоотверженность,</w:t>
      </w:r>
      <w:r w:rsidR="008F220E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преданность</w:t>
      </w:r>
      <w:r w:rsidR="005E5900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855B43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надежность, проявленные в сложных</w:t>
      </w:r>
      <w:r w:rsidR="005E5900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условиях </w:t>
      </w:r>
      <w:r w:rsidR="001606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борьбы с новой </w:t>
      </w:r>
      <w:proofErr w:type="spellStart"/>
      <w:r w:rsidR="00160639">
        <w:rPr>
          <w:rFonts w:ascii="Liberation Serif" w:hAnsi="Liberation Serif" w:cs="Liberation Serif"/>
          <w:color w:val="000000" w:themeColor="text1"/>
          <w:sz w:val="28"/>
          <w:szCs w:val="28"/>
        </w:rPr>
        <w:t>корон</w:t>
      </w:r>
      <w:r w:rsidR="008D5CF4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="00160639">
        <w:rPr>
          <w:rFonts w:ascii="Liberation Serif" w:hAnsi="Liberation Serif" w:cs="Liberation Serif"/>
          <w:color w:val="000000" w:themeColor="text1"/>
          <w:sz w:val="28"/>
          <w:szCs w:val="28"/>
        </w:rPr>
        <w:t>вирусной</w:t>
      </w:r>
      <w:proofErr w:type="spellEnd"/>
      <w:r w:rsidR="001606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инфекцией </w:t>
      </w:r>
      <w:r w:rsidR="00E60099">
        <w:rPr>
          <w:rFonts w:ascii="Liberation Serif" w:hAnsi="Liberation Serif" w:cs="Liberation Serif"/>
          <w:color w:val="000000" w:themeColor="text1"/>
          <w:sz w:val="28"/>
          <w:szCs w:val="28"/>
          <w:lang w:val="en-US"/>
        </w:rPr>
        <w:t>CO</w:t>
      </w:r>
      <w:r w:rsidR="00160639">
        <w:rPr>
          <w:rFonts w:ascii="Liberation Serif" w:hAnsi="Liberation Serif" w:cs="Liberation Serif"/>
          <w:color w:val="000000" w:themeColor="text1"/>
          <w:sz w:val="28"/>
          <w:szCs w:val="28"/>
          <w:lang w:val="en-US"/>
        </w:rPr>
        <w:t>VID</w:t>
      </w:r>
      <w:r w:rsidR="00160639" w:rsidRPr="00160639">
        <w:rPr>
          <w:rFonts w:ascii="Liberation Serif" w:hAnsi="Liberation Serif" w:cs="Liberation Serif"/>
          <w:color w:val="000000" w:themeColor="text1"/>
          <w:sz w:val="28"/>
          <w:szCs w:val="28"/>
        </w:rPr>
        <w:t>-19.</w:t>
      </w:r>
      <w:r w:rsidR="00BC3C42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390C35" w:rsidRPr="00770155" w:rsidRDefault="00390C35" w:rsidP="00770155">
      <w:pPr>
        <w:pStyle w:val="ConsPlusNormal"/>
        <w:widowControl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10) «За создание безопасной среды» – вручается </w:t>
      </w:r>
      <w:r w:rsidR="0078758C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специалистам</w:t>
      </w: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любой медицинской специальности, </w:t>
      </w:r>
      <w:r w:rsidR="0078758C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работающим в медицинских организациях и органах </w:t>
      </w:r>
      <w:r w:rsidR="0012153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Росздравнадзора </w:t>
      </w:r>
      <w:r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 вклад в создание эффективных и безопасных условий </w:t>
      </w:r>
      <w:r w:rsidR="0078758C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труда </w:t>
      </w:r>
      <w:r w:rsidR="00770155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78758C" w:rsidRPr="00027AB5">
        <w:rPr>
          <w:rFonts w:ascii="Liberation Serif" w:hAnsi="Liberation Serif" w:cs="Liberation Serif"/>
          <w:color w:val="000000" w:themeColor="text1"/>
          <w:sz w:val="28"/>
          <w:szCs w:val="28"/>
        </w:rPr>
        <w:t>и жизни</w:t>
      </w:r>
      <w:r w:rsidR="0073297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медицинских работников.</w:t>
      </w:r>
    </w:p>
    <w:p w:rsidR="007F781C" w:rsidRPr="00027AB5" w:rsidRDefault="007F781C" w:rsidP="002F4A9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F781C" w:rsidRPr="00027AB5" w:rsidRDefault="00121537" w:rsidP="007F781C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  <w:r w:rsidR="00715286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 w:rsidR="00E579D2">
        <w:rPr>
          <w:rFonts w:ascii="Liberation Serif" w:hAnsi="Liberation Serif" w:cs="Liberation Serif"/>
          <w:sz w:val="28"/>
          <w:szCs w:val="28"/>
        </w:rPr>
        <w:t>2</w:t>
      </w:r>
      <w:r w:rsidR="007F781C" w:rsidRPr="00027AB5">
        <w:rPr>
          <w:rFonts w:ascii="Liberation Serif" w:hAnsi="Liberation Serif" w:cs="Liberation Serif"/>
          <w:sz w:val="28"/>
          <w:szCs w:val="28"/>
        </w:rPr>
        <w:t>. </w:t>
      </w:r>
      <w:r w:rsidR="00715286" w:rsidRPr="00027AB5">
        <w:rPr>
          <w:rFonts w:ascii="Liberation Serif" w:hAnsi="Liberation Serif" w:cs="Liberation Serif"/>
          <w:sz w:val="28"/>
          <w:szCs w:val="28"/>
        </w:rPr>
        <w:t>Порядок выдвижения соискателей премий</w:t>
      </w:r>
    </w:p>
    <w:p w:rsidR="007F781C" w:rsidRPr="00027AB5" w:rsidRDefault="007F781C" w:rsidP="002F4A9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13A7C" w:rsidRDefault="00513A7C" w:rsidP="00513A7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F781C" w:rsidRPr="00027AB5">
        <w:rPr>
          <w:rFonts w:ascii="Liberation Serif" w:hAnsi="Liberation Serif" w:cs="Liberation Serif"/>
          <w:sz w:val="28"/>
          <w:szCs w:val="28"/>
        </w:rPr>
        <w:t>. </w:t>
      </w:r>
      <w:r>
        <w:rPr>
          <w:rFonts w:ascii="Liberation Serif" w:hAnsi="Liberation Serif" w:cs="Liberation Serif"/>
          <w:sz w:val="28"/>
          <w:szCs w:val="28"/>
        </w:rPr>
        <w:t>Участие в конкурсном отборе</w:t>
      </w:r>
      <w:r w:rsidR="00550497" w:rsidRPr="00027AB5">
        <w:rPr>
          <w:rFonts w:ascii="Liberation Serif" w:hAnsi="Liberation Serif" w:cs="Liberation Serif"/>
          <w:sz w:val="28"/>
          <w:szCs w:val="28"/>
        </w:rPr>
        <w:t xml:space="preserve"> могут принять </w:t>
      </w:r>
      <w:r w:rsidR="00121537">
        <w:rPr>
          <w:rFonts w:ascii="Liberation Serif" w:hAnsi="Liberation Serif" w:cs="Liberation Serif"/>
          <w:sz w:val="28"/>
          <w:szCs w:val="28"/>
        </w:rPr>
        <w:t>любые</w:t>
      </w:r>
      <w:r w:rsidR="002E75ED" w:rsidRPr="00027AB5">
        <w:rPr>
          <w:rFonts w:ascii="Liberation Serif" w:hAnsi="Liberation Serif" w:cs="Liberation Serif"/>
          <w:sz w:val="28"/>
          <w:szCs w:val="28"/>
        </w:rPr>
        <w:t xml:space="preserve"> работники системы здравоохранения</w:t>
      </w:r>
      <w:r w:rsidR="00715286" w:rsidRPr="00027AB5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546867" w:rsidRPr="00027AB5">
        <w:rPr>
          <w:rFonts w:ascii="Liberation Serif" w:hAnsi="Liberation Serif" w:cs="Liberation Serif"/>
          <w:sz w:val="28"/>
          <w:szCs w:val="28"/>
        </w:rPr>
        <w:t>,</w:t>
      </w:r>
      <w:r w:rsidR="00121537">
        <w:rPr>
          <w:rFonts w:ascii="Liberation Serif" w:hAnsi="Liberation Serif" w:cs="Liberation Serif"/>
          <w:sz w:val="28"/>
          <w:szCs w:val="28"/>
        </w:rPr>
        <w:t xml:space="preserve"> </w:t>
      </w:r>
      <w:r w:rsidR="002E75ED" w:rsidRPr="00027AB5">
        <w:rPr>
          <w:rFonts w:ascii="Liberation Serif" w:hAnsi="Liberation Serif" w:cs="Liberation Serif"/>
          <w:sz w:val="28"/>
          <w:szCs w:val="28"/>
        </w:rPr>
        <w:t>а также лица, участвующие в медицинском добровольчестве</w:t>
      </w:r>
      <w:r w:rsidR="00715286" w:rsidRPr="00027AB5">
        <w:rPr>
          <w:rFonts w:ascii="Liberation Serif" w:hAnsi="Liberation Serif" w:cs="Liberation Serif"/>
          <w:sz w:val="28"/>
          <w:szCs w:val="28"/>
        </w:rPr>
        <w:t xml:space="preserve"> (</w:t>
      </w:r>
      <w:proofErr w:type="spellStart"/>
      <w:r w:rsidR="00715286" w:rsidRPr="00027AB5">
        <w:rPr>
          <w:rFonts w:ascii="Liberation Serif" w:hAnsi="Liberation Serif" w:cs="Liberation Serif"/>
          <w:sz w:val="28"/>
          <w:szCs w:val="28"/>
        </w:rPr>
        <w:t>волонтерстве</w:t>
      </w:r>
      <w:proofErr w:type="spellEnd"/>
      <w:r w:rsidR="00715286" w:rsidRPr="00027AB5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513A7C" w:rsidRDefault="00513A7C" w:rsidP="00513A7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6B4750" w:rsidRPr="00027AB5">
        <w:rPr>
          <w:rFonts w:ascii="Liberation Serif" w:hAnsi="Liberation Serif" w:cs="Liberation Serif"/>
          <w:sz w:val="28"/>
          <w:szCs w:val="28"/>
        </w:rPr>
        <w:t>.</w:t>
      </w:r>
      <w:r w:rsidR="00066469">
        <w:rPr>
          <w:rFonts w:ascii="Liberation Serif" w:hAnsi="Liberation Serif" w:cs="Liberation Serif"/>
          <w:sz w:val="28"/>
          <w:szCs w:val="28"/>
        </w:rPr>
        <w:t> </w:t>
      </w:r>
      <w:r w:rsidR="00977BEF" w:rsidRPr="00027AB5">
        <w:rPr>
          <w:rFonts w:ascii="Liberation Serif" w:hAnsi="Liberation Serif" w:cs="Liberation Serif"/>
          <w:sz w:val="28"/>
          <w:szCs w:val="28"/>
        </w:rPr>
        <w:t>Конкурсный отбор проводится</w:t>
      </w:r>
      <w:r w:rsidR="008D5CF4" w:rsidRPr="008D5CF4">
        <w:rPr>
          <w:rFonts w:ascii="Liberation Serif" w:hAnsi="Liberation Serif" w:cs="Liberation Serif"/>
          <w:sz w:val="28"/>
          <w:szCs w:val="28"/>
        </w:rPr>
        <w:t xml:space="preserve"> </w:t>
      </w:r>
      <w:r w:rsidR="008D5CF4" w:rsidRPr="00027AB5">
        <w:rPr>
          <w:rFonts w:ascii="Liberation Serif" w:hAnsi="Liberation Serif" w:cs="Liberation Serif"/>
          <w:sz w:val="28"/>
          <w:szCs w:val="28"/>
        </w:rPr>
        <w:t>в три этапа</w:t>
      </w:r>
      <w:r w:rsidR="00977BEF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 w:rsidR="00A338F8">
        <w:rPr>
          <w:rFonts w:ascii="Liberation Serif" w:hAnsi="Liberation Serif" w:cs="Liberation Serif"/>
          <w:sz w:val="28"/>
          <w:szCs w:val="28"/>
        </w:rPr>
        <w:t>с применением критериев оценки соискателей преми</w:t>
      </w:r>
      <w:r w:rsidR="008D5CF4">
        <w:rPr>
          <w:rFonts w:ascii="Liberation Serif" w:hAnsi="Liberation Serif" w:cs="Liberation Serif"/>
          <w:sz w:val="28"/>
          <w:szCs w:val="28"/>
        </w:rPr>
        <w:t>й</w:t>
      </w:r>
      <w:r w:rsidR="00A338F8">
        <w:rPr>
          <w:rFonts w:ascii="Liberation Serif" w:hAnsi="Liberation Serif" w:cs="Liberation Serif"/>
          <w:sz w:val="28"/>
          <w:szCs w:val="28"/>
        </w:rPr>
        <w:t xml:space="preserve"> Губернатора Све</w:t>
      </w:r>
      <w:r w:rsidR="00DC623A">
        <w:rPr>
          <w:rFonts w:ascii="Liberation Serif" w:hAnsi="Liberation Serif" w:cs="Liberation Serif"/>
          <w:sz w:val="28"/>
          <w:szCs w:val="28"/>
        </w:rPr>
        <w:t>рдловской области, определенных</w:t>
      </w:r>
      <w:r w:rsidR="00DC623A">
        <w:rPr>
          <w:rFonts w:ascii="Liberation Serif" w:hAnsi="Liberation Serif" w:cs="Liberation Serif"/>
          <w:sz w:val="28"/>
          <w:szCs w:val="28"/>
        </w:rPr>
        <w:br/>
      </w:r>
      <w:r w:rsidR="00A338F8">
        <w:rPr>
          <w:rFonts w:ascii="Liberation Serif" w:hAnsi="Liberation Serif" w:cs="Liberation Serif"/>
          <w:sz w:val="28"/>
          <w:szCs w:val="28"/>
        </w:rPr>
        <w:t xml:space="preserve">в приложении </w:t>
      </w:r>
      <w:r w:rsidR="00F3021E">
        <w:rPr>
          <w:rFonts w:ascii="Liberation Serif" w:hAnsi="Liberation Serif" w:cs="Liberation Serif"/>
          <w:sz w:val="28"/>
          <w:szCs w:val="28"/>
        </w:rPr>
        <w:t>№ </w:t>
      </w:r>
      <w:r w:rsidR="005B2199" w:rsidRPr="005B2199">
        <w:rPr>
          <w:rFonts w:ascii="Liberation Serif" w:hAnsi="Liberation Serif" w:cs="Liberation Serif"/>
          <w:sz w:val="28"/>
          <w:szCs w:val="28"/>
        </w:rPr>
        <w:t>1</w:t>
      </w:r>
      <w:r w:rsidR="00A338F8">
        <w:rPr>
          <w:rFonts w:ascii="Liberation Serif" w:hAnsi="Liberation Serif" w:cs="Liberation Serif"/>
          <w:sz w:val="28"/>
          <w:szCs w:val="28"/>
        </w:rPr>
        <w:t xml:space="preserve"> к настоящему </w:t>
      </w:r>
      <w:r w:rsidR="008D5CF4">
        <w:rPr>
          <w:rFonts w:ascii="Liberation Serif" w:hAnsi="Liberation Serif" w:cs="Liberation Serif"/>
          <w:sz w:val="28"/>
          <w:szCs w:val="28"/>
        </w:rPr>
        <w:t>положению.</w:t>
      </w:r>
    </w:p>
    <w:p w:rsidR="00066469" w:rsidRDefault="00066469" w:rsidP="00066469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1F43A1" w:rsidRPr="00066469">
        <w:rPr>
          <w:rFonts w:ascii="Liberation Serif" w:hAnsi="Liberation Serif" w:cs="Liberation Serif"/>
          <w:sz w:val="28"/>
          <w:szCs w:val="28"/>
        </w:rPr>
        <w:t>.</w:t>
      </w:r>
      <w:r w:rsidRPr="00066469">
        <w:rPr>
          <w:sz w:val="28"/>
          <w:szCs w:val="28"/>
        </w:rPr>
        <w:t> </w:t>
      </w:r>
      <w:r w:rsidR="001F43A1" w:rsidRPr="00066469">
        <w:rPr>
          <w:rFonts w:ascii="Liberation Serif" w:hAnsi="Liberation Serif" w:cs="Liberation Serif"/>
          <w:sz w:val="28"/>
          <w:szCs w:val="28"/>
        </w:rPr>
        <w:t>Первый</w:t>
      </w:r>
      <w:r w:rsidR="001F43A1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 w:rsidR="00E54836" w:rsidRPr="00027AB5">
        <w:rPr>
          <w:rFonts w:ascii="Liberation Serif" w:hAnsi="Liberation Serif" w:cs="Liberation Serif"/>
          <w:sz w:val="28"/>
          <w:szCs w:val="28"/>
        </w:rPr>
        <w:t>этап кон</w:t>
      </w:r>
      <w:r w:rsidR="001F43A1" w:rsidRPr="00027AB5">
        <w:rPr>
          <w:rFonts w:ascii="Liberation Serif" w:hAnsi="Liberation Serif" w:cs="Liberation Serif"/>
          <w:sz w:val="28"/>
          <w:szCs w:val="28"/>
        </w:rPr>
        <w:t>курсного отбора</w:t>
      </w:r>
      <w:r>
        <w:rPr>
          <w:rFonts w:ascii="Liberation Serif" w:hAnsi="Liberation Serif" w:cs="Liberation Serif"/>
          <w:sz w:val="28"/>
          <w:szCs w:val="28"/>
        </w:rPr>
        <w:t xml:space="preserve"> проводится в организации.</w:t>
      </w:r>
    </w:p>
    <w:p w:rsidR="00066469" w:rsidRDefault="00066469" w:rsidP="008D5CF4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1F43A1" w:rsidRPr="00027AB5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6B4750" w:rsidRPr="00027AB5">
        <w:rPr>
          <w:rFonts w:ascii="Liberation Serif" w:hAnsi="Liberation Serif" w:cs="Liberation Serif"/>
          <w:sz w:val="28"/>
          <w:szCs w:val="28"/>
        </w:rPr>
        <w:t xml:space="preserve">Выдвижение </w:t>
      </w:r>
      <w:r w:rsidR="00715286" w:rsidRPr="00027AB5">
        <w:rPr>
          <w:rFonts w:ascii="Liberation Serif" w:hAnsi="Liberation Serif" w:cs="Liberation Serif"/>
          <w:sz w:val="28"/>
          <w:szCs w:val="28"/>
        </w:rPr>
        <w:t>соискателей премий</w:t>
      </w:r>
      <w:r w:rsidR="006B4750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 w:rsidR="00715286" w:rsidRPr="00027AB5">
        <w:rPr>
          <w:rFonts w:ascii="Liberation Serif" w:hAnsi="Liberation Serif" w:cs="Liberation Serif"/>
          <w:sz w:val="28"/>
          <w:szCs w:val="28"/>
        </w:rPr>
        <w:t>осуществляется</w:t>
      </w:r>
      <w:r w:rsidR="00BC3C42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 w:rsidR="00715286" w:rsidRPr="00027AB5">
        <w:rPr>
          <w:rFonts w:ascii="Liberation Serif" w:hAnsi="Liberation Serif" w:cs="Liberation Serif"/>
          <w:sz w:val="28"/>
          <w:szCs w:val="28"/>
        </w:rPr>
        <w:t xml:space="preserve">коллективом </w:t>
      </w:r>
      <w:r w:rsidR="006B4750" w:rsidRPr="00027AB5">
        <w:rPr>
          <w:rFonts w:ascii="Liberation Serif" w:hAnsi="Liberation Serif" w:cs="Liberation Serif"/>
          <w:sz w:val="28"/>
          <w:szCs w:val="28"/>
        </w:rPr>
        <w:t>организации</w:t>
      </w:r>
      <w:r w:rsidR="00BC3C42" w:rsidRPr="00027AB5">
        <w:rPr>
          <w:rFonts w:ascii="Liberation Serif" w:hAnsi="Liberation Serif" w:cs="Liberation Serif"/>
          <w:sz w:val="28"/>
          <w:szCs w:val="28"/>
        </w:rPr>
        <w:t xml:space="preserve"> н</w:t>
      </w:r>
      <w:r w:rsidR="006B4750" w:rsidRPr="00027AB5">
        <w:rPr>
          <w:rFonts w:ascii="Liberation Serif" w:hAnsi="Liberation Serif" w:cs="Liberation Serif"/>
          <w:sz w:val="28"/>
          <w:szCs w:val="28"/>
        </w:rPr>
        <w:t>а общем собрании</w:t>
      </w:r>
      <w:r w:rsidR="00E54475" w:rsidRPr="00027AB5">
        <w:rPr>
          <w:rFonts w:ascii="Liberation Serif" w:hAnsi="Liberation Serif" w:cs="Liberation Serif"/>
          <w:sz w:val="28"/>
          <w:szCs w:val="28"/>
        </w:rPr>
        <w:t>.</w:t>
      </w:r>
      <w:r w:rsidR="00E54836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 w:rsidR="002C0C6A">
        <w:rPr>
          <w:rFonts w:ascii="Liberation Serif" w:hAnsi="Liberation Serif" w:cs="Liberation Serif"/>
          <w:sz w:val="28"/>
          <w:szCs w:val="28"/>
        </w:rPr>
        <w:t>Организации не могут выдвигать на соискание премий лиц, получивших в течение пяти последних лет по итогам конкурсных отборов денежные поощрения за счет средств областного бюджета.</w:t>
      </w:r>
      <w:r w:rsidR="007E25EA">
        <w:rPr>
          <w:rFonts w:ascii="Liberation Serif" w:hAnsi="Liberation Serif" w:cs="Liberation Serif"/>
          <w:sz w:val="28"/>
          <w:szCs w:val="28"/>
        </w:rPr>
        <w:t xml:space="preserve"> </w:t>
      </w:r>
      <w:r w:rsidR="00E54836" w:rsidRPr="00027AB5">
        <w:rPr>
          <w:rFonts w:ascii="Liberation Serif" w:hAnsi="Liberation Serif" w:cs="Liberation Serif"/>
          <w:sz w:val="28"/>
          <w:szCs w:val="28"/>
        </w:rPr>
        <w:t>Выдвижение соискателей премий оформляется представлением на соискание преми</w:t>
      </w:r>
      <w:r w:rsidR="008D5CF4">
        <w:rPr>
          <w:rFonts w:ascii="Liberation Serif" w:hAnsi="Liberation Serif" w:cs="Liberation Serif"/>
          <w:sz w:val="28"/>
          <w:szCs w:val="28"/>
        </w:rPr>
        <w:t>й</w:t>
      </w:r>
      <w:r w:rsidR="00E54836" w:rsidRPr="00027AB5">
        <w:rPr>
          <w:rFonts w:ascii="Liberation Serif" w:hAnsi="Liberation Serif" w:cs="Liberation Serif"/>
          <w:sz w:val="28"/>
          <w:szCs w:val="28"/>
        </w:rPr>
        <w:t xml:space="preserve"> по</w:t>
      </w:r>
      <w:r w:rsidR="00F3021E">
        <w:rPr>
          <w:rFonts w:ascii="Liberation Serif" w:hAnsi="Liberation Serif" w:cs="Liberation Serif"/>
          <w:sz w:val="28"/>
          <w:szCs w:val="28"/>
        </w:rPr>
        <w:t xml:space="preserve"> форме </w:t>
      </w:r>
      <w:r w:rsidR="00F3021E">
        <w:rPr>
          <w:rFonts w:ascii="Liberation Serif" w:hAnsi="Liberation Serif" w:cs="Liberation Serif"/>
          <w:sz w:val="28"/>
          <w:szCs w:val="28"/>
        </w:rPr>
        <w:lastRenderedPageBreak/>
        <w:t>согласно приложению № </w:t>
      </w:r>
      <w:r w:rsidR="007E25EA">
        <w:rPr>
          <w:rFonts w:ascii="Liberation Serif" w:hAnsi="Liberation Serif" w:cs="Liberation Serif"/>
          <w:sz w:val="28"/>
          <w:szCs w:val="28"/>
        </w:rPr>
        <w:t>1</w:t>
      </w:r>
      <w:r w:rsidR="002B1B11">
        <w:rPr>
          <w:rFonts w:ascii="Liberation Serif" w:hAnsi="Liberation Serif" w:cs="Liberation Serif"/>
          <w:sz w:val="28"/>
          <w:szCs w:val="28"/>
        </w:rPr>
        <w:t xml:space="preserve"> </w:t>
      </w:r>
      <w:r w:rsidR="007E25EA">
        <w:rPr>
          <w:rFonts w:ascii="Liberation Serif" w:hAnsi="Liberation Serif" w:cs="Liberation Serif"/>
          <w:sz w:val="28"/>
          <w:szCs w:val="28"/>
        </w:rPr>
        <w:t>к Положению, утвержденному Указом</w:t>
      </w:r>
      <w:r w:rsidR="00E54836" w:rsidRPr="00027AB5">
        <w:rPr>
          <w:rFonts w:ascii="Liberation Serif" w:hAnsi="Liberation Serif" w:cs="Liberation Serif"/>
          <w:sz w:val="28"/>
          <w:szCs w:val="28"/>
        </w:rPr>
        <w:t xml:space="preserve"> (далее - представление)</w:t>
      </w:r>
      <w:r w:rsidR="001F43A1" w:rsidRPr="00027AB5">
        <w:rPr>
          <w:rFonts w:ascii="Liberation Serif" w:hAnsi="Liberation Serif" w:cs="Liberation Serif"/>
          <w:sz w:val="28"/>
          <w:szCs w:val="28"/>
        </w:rPr>
        <w:t>.</w:t>
      </w:r>
    </w:p>
    <w:p w:rsidR="00887D99" w:rsidRPr="00027AB5" w:rsidRDefault="00066469" w:rsidP="00066469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 Соискатели премий представляют в организацию </w:t>
      </w:r>
      <w:r w:rsidR="00887D99" w:rsidRPr="00027AB5">
        <w:rPr>
          <w:rFonts w:ascii="Liberation Serif" w:hAnsi="Liberation Serif" w:cs="Liberation Serif"/>
          <w:sz w:val="28"/>
          <w:szCs w:val="28"/>
        </w:rPr>
        <w:t>следующие</w:t>
      </w:r>
      <w:r w:rsidR="00BC3C42" w:rsidRPr="00027AB5">
        <w:rPr>
          <w:rFonts w:ascii="Liberation Serif" w:hAnsi="Liberation Serif" w:cs="Liberation Serif"/>
          <w:sz w:val="28"/>
          <w:szCs w:val="28"/>
        </w:rPr>
        <w:t xml:space="preserve"> документ</w:t>
      </w:r>
      <w:r>
        <w:rPr>
          <w:rFonts w:ascii="Liberation Serif" w:hAnsi="Liberation Serif" w:cs="Liberation Serif"/>
          <w:sz w:val="28"/>
          <w:szCs w:val="28"/>
        </w:rPr>
        <w:t>ы</w:t>
      </w:r>
      <w:r w:rsidR="00887D99" w:rsidRPr="00027AB5">
        <w:rPr>
          <w:rFonts w:ascii="Liberation Serif" w:hAnsi="Liberation Serif" w:cs="Liberation Serif"/>
          <w:sz w:val="28"/>
          <w:szCs w:val="28"/>
        </w:rPr>
        <w:t>:</w:t>
      </w:r>
    </w:p>
    <w:p w:rsidR="00887D99" w:rsidRPr="00027AB5" w:rsidRDefault="00066469" w:rsidP="00887D9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887D99" w:rsidRPr="00027AB5">
        <w:rPr>
          <w:rFonts w:ascii="Liberation Serif" w:hAnsi="Liberation Serif" w:cs="Liberation Serif"/>
          <w:sz w:val="28"/>
          <w:szCs w:val="28"/>
        </w:rPr>
        <w:t>согласие на обработку персональных данных по форме согл</w:t>
      </w:r>
      <w:r w:rsidR="00770155">
        <w:rPr>
          <w:rFonts w:ascii="Liberation Serif" w:hAnsi="Liberation Serif" w:cs="Liberation Serif"/>
          <w:sz w:val="28"/>
          <w:szCs w:val="28"/>
        </w:rPr>
        <w:t>асно приложению №</w:t>
      </w:r>
      <w:r w:rsidR="00B25C78">
        <w:rPr>
          <w:rFonts w:ascii="Liberation Serif" w:hAnsi="Liberation Serif" w:cs="Liberation Serif"/>
          <w:sz w:val="28"/>
          <w:szCs w:val="28"/>
        </w:rPr>
        <w:t> </w:t>
      </w:r>
      <w:r w:rsidR="00770155">
        <w:rPr>
          <w:rFonts w:ascii="Liberation Serif" w:hAnsi="Liberation Serif" w:cs="Liberation Serif"/>
          <w:sz w:val="28"/>
          <w:szCs w:val="28"/>
        </w:rPr>
        <w:t xml:space="preserve">2 </w:t>
      </w:r>
      <w:r w:rsidR="005F2FB9">
        <w:rPr>
          <w:rFonts w:ascii="Liberation Serif" w:hAnsi="Liberation Serif" w:cs="Liberation Serif"/>
          <w:sz w:val="28"/>
          <w:szCs w:val="28"/>
        </w:rPr>
        <w:t xml:space="preserve">к </w:t>
      </w:r>
      <w:r w:rsidR="007E25EA">
        <w:rPr>
          <w:rFonts w:ascii="Liberation Serif" w:hAnsi="Liberation Serif" w:cs="Liberation Serif"/>
          <w:sz w:val="28"/>
          <w:szCs w:val="28"/>
        </w:rPr>
        <w:t>Положению, утвержденному Указом</w:t>
      </w:r>
      <w:r w:rsidR="00AC595C" w:rsidRPr="00027AB5">
        <w:rPr>
          <w:rFonts w:ascii="Liberation Serif" w:hAnsi="Liberation Serif" w:cs="Liberation Serif"/>
          <w:sz w:val="28"/>
          <w:szCs w:val="28"/>
        </w:rPr>
        <w:t>;</w:t>
      </w:r>
    </w:p>
    <w:p w:rsidR="00121537" w:rsidRDefault="00066469" w:rsidP="0012153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887D99" w:rsidRPr="00027AB5">
        <w:rPr>
          <w:rFonts w:ascii="Liberation Serif" w:hAnsi="Liberation Serif" w:cs="Liberation Serif"/>
          <w:sz w:val="28"/>
          <w:szCs w:val="28"/>
        </w:rPr>
        <w:t>анкету соискателя преми</w:t>
      </w:r>
      <w:r w:rsidR="008D5CF4">
        <w:rPr>
          <w:rFonts w:ascii="Liberation Serif" w:hAnsi="Liberation Serif" w:cs="Liberation Serif"/>
          <w:sz w:val="28"/>
          <w:szCs w:val="28"/>
        </w:rPr>
        <w:t>й</w:t>
      </w:r>
      <w:r w:rsidR="00887D99" w:rsidRPr="00027AB5">
        <w:rPr>
          <w:rFonts w:ascii="Liberation Serif" w:hAnsi="Liberation Serif" w:cs="Liberation Serif"/>
          <w:sz w:val="28"/>
          <w:szCs w:val="28"/>
        </w:rPr>
        <w:t xml:space="preserve"> по форме согласно пр</w:t>
      </w:r>
      <w:r w:rsidR="00752AB1">
        <w:rPr>
          <w:rFonts w:ascii="Liberation Serif" w:hAnsi="Liberation Serif" w:cs="Liberation Serif"/>
          <w:sz w:val="28"/>
          <w:szCs w:val="28"/>
        </w:rPr>
        <w:t>иложению № </w:t>
      </w:r>
      <w:r w:rsidR="00770155">
        <w:rPr>
          <w:rFonts w:ascii="Liberation Serif" w:hAnsi="Liberation Serif" w:cs="Liberation Serif"/>
          <w:sz w:val="28"/>
          <w:szCs w:val="28"/>
        </w:rPr>
        <w:t>3</w:t>
      </w:r>
      <w:r w:rsidR="005F2FB9">
        <w:rPr>
          <w:rFonts w:ascii="Liberation Serif" w:hAnsi="Liberation Serif" w:cs="Liberation Serif"/>
          <w:sz w:val="28"/>
          <w:szCs w:val="28"/>
        </w:rPr>
        <w:br/>
        <w:t xml:space="preserve">к </w:t>
      </w:r>
      <w:r w:rsidR="007E25EA">
        <w:rPr>
          <w:rFonts w:ascii="Liberation Serif" w:hAnsi="Liberation Serif" w:cs="Liberation Serif"/>
          <w:sz w:val="28"/>
          <w:szCs w:val="28"/>
        </w:rPr>
        <w:t>Положению, утвержденному Указом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66469" w:rsidRDefault="00066469" w:rsidP="0006646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1F43A1" w:rsidRPr="00066469">
        <w:rPr>
          <w:rFonts w:ascii="Liberation Serif" w:hAnsi="Liberation Serif" w:cs="Liberation Serif"/>
          <w:sz w:val="28"/>
          <w:szCs w:val="28"/>
        </w:rPr>
        <w:t>.</w:t>
      </w:r>
      <w:r w:rsidRPr="00066469">
        <w:rPr>
          <w:rFonts w:ascii="Liberation Serif" w:hAnsi="Liberation Serif" w:cs="Liberation Serif"/>
          <w:sz w:val="28"/>
          <w:szCs w:val="28"/>
        </w:rPr>
        <w:t> </w:t>
      </w:r>
      <w:r w:rsidR="004B4F02" w:rsidRPr="00066469">
        <w:rPr>
          <w:rFonts w:ascii="Liberation Serif" w:hAnsi="Liberation Serif" w:cs="Liberation Serif"/>
          <w:sz w:val="28"/>
          <w:szCs w:val="28"/>
        </w:rPr>
        <w:t>Документы</w:t>
      </w:r>
      <w:r w:rsidR="004B4F02" w:rsidRPr="00027AB5">
        <w:rPr>
          <w:rFonts w:ascii="Liberation Serif" w:hAnsi="Liberation Serif" w:cs="Liberation Serif"/>
          <w:sz w:val="28"/>
          <w:szCs w:val="28"/>
        </w:rPr>
        <w:t xml:space="preserve"> соискателей премий на участие в конкурсе принимаются </w:t>
      </w:r>
      <w:r w:rsidR="00BC09F8">
        <w:rPr>
          <w:rFonts w:ascii="Liberation Serif" w:hAnsi="Liberation Serif" w:cs="Liberation Serif"/>
          <w:sz w:val="28"/>
          <w:szCs w:val="28"/>
        </w:rPr>
        <w:br/>
      </w:r>
      <w:r w:rsidR="004B4F02" w:rsidRPr="00027AB5">
        <w:rPr>
          <w:rFonts w:ascii="Liberation Serif" w:hAnsi="Liberation Serif" w:cs="Liberation Serif"/>
          <w:sz w:val="28"/>
          <w:szCs w:val="28"/>
        </w:rPr>
        <w:t>на бумажном и электронных носителях в одном экземпляре, в объеме одной папки, в сроки, указанные в увед</w:t>
      </w:r>
      <w:r w:rsidR="007C50AB">
        <w:rPr>
          <w:rFonts w:ascii="Liberation Serif" w:hAnsi="Liberation Serif" w:cs="Liberation Serif"/>
          <w:sz w:val="28"/>
          <w:szCs w:val="28"/>
        </w:rPr>
        <w:t>омлении о проведении конкурса</w:t>
      </w:r>
      <w:r w:rsidR="00C82186">
        <w:rPr>
          <w:rFonts w:ascii="Liberation Serif" w:hAnsi="Liberation Serif" w:cs="Liberation Serif"/>
          <w:sz w:val="28"/>
          <w:szCs w:val="28"/>
        </w:rPr>
        <w:t>, размещенном</w:t>
      </w:r>
      <w:r w:rsidR="004B4F02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 w:rsidR="007C50AB">
        <w:rPr>
          <w:rFonts w:ascii="Liberation Serif" w:hAnsi="Liberation Serif" w:cs="Liberation Serif"/>
          <w:sz w:val="28"/>
          <w:szCs w:val="28"/>
        </w:rPr>
        <w:br/>
      </w:r>
      <w:r w:rsidR="004B4F02" w:rsidRPr="00027AB5">
        <w:rPr>
          <w:rFonts w:ascii="Liberation Serif" w:hAnsi="Liberation Serif" w:cs="Liberation Serif"/>
          <w:sz w:val="28"/>
          <w:szCs w:val="28"/>
        </w:rPr>
        <w:t>на официальном сайте Министерства</w:t>
      </w:r>
      <w:r w:rsidR="005A0C9B">
        <w:rPr>
          <w:rFonts w:ascii="Liberation Serif" w:hAnsi="Liberation Serif" w:cs="Liberation Serif"/>
          <w:sz w:val="28"/>
          <w:szCs w:val="28"/>
        </w:rPr>
        <w:t xml:space="preserve"> здравоохранени</w:t>
      </w:r>
      <w:r w:rsidR="00C82186">
        <w:rPr>
          <w:rFonts w:ascii="Liberation Serif" w:hAnsi="Liberation Serif" w:cs="Liberation Serif"/>
          <w:sz w:val="28"/>
          <w:szCs w:val="28"/>
        </w:rPr>
        <w:t xml:space="preserve">я Свердловской области (далее- </w:t>
      </w:r>
      <w:r w:rsidR="005A0C9B">
        <w:rPr>
          <w:rFonts w:ascii="Liberation Serif" w:hAnsi="Liberation Serif" w:cs="Liberation Serif"/>
          <w:sz w:val="28"/>
          <w:szCs w:val="28"/>
        </w:rPr>
        <w:t>Министерство)</w:t>
      </w:r>
      <w:r w:rsidR="004B4F02" w:rsidRPr="00027AB5">
        <w:rPr>
          <w:rFonts w:ascii="Liberation Serif" w:hAnsi="Liberation Serif" w:cs="Liberation Serif"/>
          <w:sz w:val="28"/>
          <w:szCs w:val="28"/>
        </w:rPr>
        <w:t xml:space="preserve"> в информац</w:t>
      </w:r>
      <w:r w:rsidR="005A0C9B">
        <w:rPr>
          <w:rFonts w:ascii="Liberation Serif" w:hAnsi="Liberation Serif" w:cs="Liberation Serif"/>
          <w:sz w:val="28"/>
          <w:szCs w:val="28"/>
        </w:rPr>
        <w:t xml:space="preserve">ионно-телекоммуникационной сети </w:t>
      </w:r>
      <w:r w:rsidR="004B4F02" w:rsidRPr="00027AB5">
        <w:rPr>
          <w:rFonts w:ascii="Liberation Serif" w:hAnsi="Liberation Serif" w:cs="Liberation Serif"/>
          <w:sz w:val="28"/>
          <w:szCs w:val="28"/>
        </w:rPr>
        <w:t>«Интернет» https://minzdrav.mid</w:t>
      </w:r>
      <w:r w:rsidR="007C50AB">
        <w:rPr>
          <w:rFonts w:ascii="Liberation Serif" w:hAnsi="Liberation Serif" w:cs="Liberation Serif"/>
          <w:sz w:val="28"/>
          <w:szCs w:val="28"/>
        </w:rPr>
        <w:t>ural.ru</w:t>
      </w:r>
      <w:r w:rsidR="004B4F02" w:rsidRPr="00027AB5">
        <w:rPr>
          <w:rFonts w:ascii="Liberation Serif" w:hAnsi="Liberation Serif" w:cs="Liberation Serif"/>
          <w:sz w:val="28"/>
          <w:szCs w:val="28"/>
        </w:rPr>
        <w:t>.</w:t>
      </w:r>
    </w:p>
    <w:p w:rsidR="00121537" w:rsidRPr="00066469" w:rsidRDefault="00066469" w:rsidP="0006646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887D99" w:rsidRPr="00066469">
        <w:rPr>
          <w:rFonts w:ascii="Liberation Serif" w:hAnsi="Liberation Serif" w:cs="Liberation Serif"/>
          <w:sz w:val="28"/>
          <w:szCs w:val="28"/>
        </w:rPr>
        <w:t>.</w:t>
      </w:r>
      <w:r w:rsidRPr="00066469">
        <w:rPr>
          <w:rFonts w:ascii="Liberation Serif" w:hAnsi="Liberation Serif" w:cs="Liberation Serif"/>
          <w:sz w:val="28"/>
          <w:szCs w:val="28"/>
        </w:rPr>
        <w:t> </w:t>
      </w:r>
      <w:r w:rsidR="004B4F02" w:rsidRPr="00066469">
        <w:rPr>
          <w:rFonts w:ascii="Liberation Serif" w:hAnsi="Liberation Serif" w:cs="Liberation Serif"/>
          <w:sz w:val="28"/>
          <w:szCs w:val="28"/>
        </w:rPr>
        <w:t>Документы соискателей премий рецензированию и возврату не подлежат.</w:t>
      </w:r>
    </w:p>
    <w:p w:rsidR="00EA01EB" w:rsidRDefault="00066469" w:rsidP="0012153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1F43A1" w:rsidRPr="00066469">
        <w:rPr>
          <w:rFonts w:ascii="Liberation Serif" w:hAnsi="Liberation Serif" w:cs="Liberation Serif"/>
          <w:sz w:val="28"/>
          <w:szCs w:val="28"/>
        </w:rPr>
        <w:t>.</w:t>
      </w:r>
      <w:r w:rsidRPr="00066469">
        <w:rPr>
          <w:rFonts w:ascii="Liberation Serif" w:hAnsi="Liberation Serif" w:cs="Liberation Serif"/>
          <w:sz w:val="28"/>
          <w:szCs w:val="28"/>
        </w:rPr>
        <w:t> </w:t>
      </w:r>
      <w:r w:rsidR="00E54836" w:rsidRPr="00066469">
        <w:rPr>
          <w:rFonts w:ascii="Liberation Serif" w:hAnsi="Liberation Serif" w:cs="Liberation Serif"/>
          <w:sz w:val="28"/>
          <w:szCs w:val="28"/>
        </w:rPr>
        <w:t>Решение</w:t>
      </w:r>
      <w:r w:rsidR="00E54836" w:rsidRPr="00027AB5">
        <w:rPr>
          <w:rFonts w:ascii="Liberation Serif" w:hAnsi="Liberation Serif" w:cs="Liberation Serif"/>
          <w:sz w:val="28"/>
          <w:szCs w:val="28"/>
        </w:rPr>
        <w:t xml:space="preserve"> о победителе первого этапа по каждой номинации оформляются </w:t>
      </w:r>
      <w:r w:rsidR="00887D99" w:rsidRPr="00027AB5">
        <w:rPr>
          <w:rFonts w:ascii="Liberation Serif" w:hAnsi="Liberation Serif" w:cs="Liberation Serif"/>
          <w:sz w:val="28"/>
          <w:szCs w:val="28"/>
        </w:rPr>
        <w:t>пре</w:t>
      </w:r>
      <w:r w:rsidR="00BC3C42" w:rsidRPr="00027AB5">
        <w:rPr>
          <w:rFonts w:ascii="Liberation Serif" w:hAnsi="Liberation Serif" w:cs="Liberation Serif"/>
          <w:sz w:val="28"/>
          <w:szCs w:val="28"/>
        </w:rPr>
        <w:t>дставлением на соискание преми</w:t>
      </w:r>
      <w:r w:rsidR="008D5CF4">
        <w:rPr>
          <w:rFonts w:ascii="Liberation Serif" w:hAnsi="Liberation Serif" w:cs="Liberation Serif"/>
          <w:sz w:val="28"/>
          <w:szCs w:val="28"/>
        </w:rPr>
        <w:t>й</w:t>
      </w:r>
      <w:r w:rsidR="00EA01EB">
        <w:rPr>
          <w:rFonts w:ascii="Liberation Serif" w:hAnsi="Liberation Serif" w:cs="Liberation Serif"/>
          <w:sz w:val="28"/>
          <w:szCs w:val="28"/>
        </w:rPr>
        <w:t>.</w:t>
      </w:r>
    </w:p>
    <w:p w:rsidR="00121537" w:rsidRDefault="00EA01EB" w:rsidP="0012153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12. </w:t>
      </w:r>
      <w:r w:rsidR="001F43A1" w:rsidRPr="00027AB5">
        <w:rPr>
          <w:rFonts w:ascii="Liberation Serif" w:hAnsi="Liberation Serif" w:cs="Liberation Serif"/>
          <w:sz w:val="28"/>
          <w:szCs w:val="28"/>
        </w:rPr>
        <w:t>В отношении каждого соискателя</w:t>
      </w:r>
      <w:r w:rsidR="00E54836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премии </w:t>
      </w:r>
      <w:r w:rsidR="00E54836" w:rsidRPr="00027AB5">
        <w:rPr>
          <w:rFonts w:ascii="Liberation Serif" w:hAnsi="Liberation Serif" w:cs="Liberation Serif"/>
          <w:sz w:val="28"/>
          <w:szCs w:val="28"/>
        </w:rPr>
        <w:t>организация, в которой проводится первый эт</w:t>
      </w:r>
      <w:r w:rsidR="003B1F4F" w:rsidRPr="00027AB5">
        <w:rPr>
          <w:rFonts w:ascii="Liberation Serif" w:hAnsi="Liberation Serif" w:cs="Liberation Serif"/>
          <w:sz w:val="28"/>
          <w:szCs w:val="28"/>
        </w:rPr>
        <w:t>ап</w:t>
      </w:r>
      <w:r w:rsidR="007E25EA">
        <w:rPr>
          <w:rFonts w:ascii="Liberation Serif" w:hAnsi="Liberation Serif" w:cs="Liberation Serif"/>
          <w:sz w:val="28"/>
          <w:szCs w:val="28"/>
        </w:rPr>
        <w:t>,</w:t>
      </w:r>
      <w:r w:rsidR="003B1F4F" w:rsidRPr="00027AB5">
        <w:rPr>
          <w:rFonts w:ascii="Liberation Serif" w:hAnsi="Liberation Serif" w:cs="Liberation Serif"/>
          <w:sz w:val="28"/>
          <w:szCs w:val="28"/>
        </w:rPr>
        <w:t xml:space="preserve"> формирует пакет документов</w:t>
      </w:r>
      <w:r w:rsidR="00AD7BBE" w:rsidRPr="00027AB5">
        <w:rPr>
          <w:rFonts w:ascii="Liberation Serif" w:hAnsi="Liberation Serif" w:cs="Liberation Serif"/>
          <w:sz w:val="28"/>
          <w:szCs w:val="28"/>
        </w:rPr>
        <w:t xml:space="preserve">. </w:t>
      </w:r>
      <w:r w:rsidR="007A0521">
        <w:rPr>
          <w:rFonts w:ascii="Liberation Serif" w:hAnsi="Liberation Serif" w:cs="Liberation Serif"/>
          <w:sz w:val="28"/>
          <w:szCs w:val="28"/>
        </w:rPr>
        <w:t>В пакет документов</w:t>
      </w:r>
      <w:r w:rsidR="007A0521">
        <w:rPr>
          <w:rFonts w:ascii="Liberation Serif" w:hAnsi="Liberation Serif" w:cs="Liberation Serif"/>
          <w:sz w:val="28"/>
          <w:szCs w:val="28"/>
        </w:rPr>
        <w:br/>
      </w:r>
      <w:r w:rsidR="00AD7BBE" w:rsidRPr="00027AB5">
        <w:rPr>
          <w:rFonts w:ascii="Liberation Serif" w:hAnsi="Liberation Serif" w:cs="Liberation Serif"/>
          <w:sz w:val="28"/>
          <w:szCs w:val="28"/>
        </w:rPr>
        <w:t>к представлению прикладываются матер</w:t>
      </w:r>
      <w:r w:rsidR="007A0521">
        <w:rPr>
          <w:rFonts w:ascii="Liberation Serif" w:hAnsi="Liberation Serif" w:cs="Liberation Serif"/>
          <w:sz w:val="28"/>
          <w:szCs w:val="28"/>
        </w:rPr>
        <w:t>иалы, свидетельствующие</w:t>
      </w:r>
      <w:r w:rsidR="007A0521">
        <w:rPr>
          <w:rFonts w:ascii="Liberation Serif" w:hAnsi="Liberation Serif" w:cs="Liberation Serif"/>
          <w:sz w:val="28"/>
          <w:szCs w:val="28"/>
        </w:rPr>
        <w:br/>
      </w:r>
      <w:r w:rsidR="0066564F">
        <w:rPr>
          <w:rFonts w:ascii="Liberation Serif" w:hAnsi="Liberation Serif" w:cs="Liberation Serif"/>
          <w:sz w:val="28"/>
          <w:szCs w:val="28"/>
        </w:rPr>
        <w:t>о профессиональных достижениях</w:t>
      </w:r>
      <w:r w:rsidR="00DC623A">
        <w:rPr>
          <w:rFonts w:ascii="Liberation Serif" w:hAnsi="Liberation Serif" w:cs="Liberation Serif"/>
          <w:sz w:val="28"/>
          <w:szCs w:val="28"/>
        </w:rPr>
        <w:t xml:space="preserve"> соискателей премий</w:t>
      </w:r>
      <w:r w:rsidR="007A0521">
        <w:rPr>
          <w:rFonts w:ascii="Liberation Serif" w:hAnsi="Liberation Serif" w:cs="Liberation Serif"/>
          <w:sz w:val="28"/>
          <w:szCs w:val="28"/>
        </w:rPr>
        <w:t xml:space="preserve"> </w:t>
      </w:r>
      <w:r w:rsidR="00AD7BBE" w:rsidRPr="00027AB5">
        <w:rPr>
          <w:rFonts w:ascii="Liberation Serif" w:hAnsi="Liberation Serif" w:cs="Liberation Serif"/>
          <w:sz w:val="28"/>
          <w:szCs w:val="28"/>
        </w:rPr>
        <w:t>в рамках</w:t>
      </w:r>
      <w:r w:rsidR="0066564F">
        <w:rPr>
          <w:rFonts w:ascii="Liberation Serif" w:hAnsi="Liberation Serif" w:cs="Liberation Serif"/>
          <w:sz w:val="28"/>
          <w:szCs w:val="28"/>
        </w:rPr>
        <w:t xml:space="preserve"> </w:t>
      </w:r>
      <w:r w:rsidR="00AD7BBE" w:rsidRPr="00027AB5">
        <w:rPr>
          <w:rFonts w:ascii="Liberation Serif" w:hAnsi="Liberation Serif" w:cs="Liberation Serif"/>
          <w:sz w:val="28"/>
          <w:szCs w:val="28"/>
        </w:rPr>
        <w:t>заявленной</w:t>
      </w:r>
      <w:r w:rsidR="0066564F">
        <w:rPr>
          <w:rFonts w:ascii="Liberation Serif" w:hAnsi="Liberation Serif" w:cs="Liberation Serif"/>
          <w:sz w:val="28"/>
          <w:szCs w:val="28"/>
        </w:rPr>
        <w:t xml:space="preserve"> </w:t>
      </w:r>
      <w:r w:rsidR="00AD7BBE" w:rsidRPr="00027AB5">
        <w:rPr>
          <w:rFonts w:ascii="Liberation Serif" w:hAnsi="Liberation Serif" w:cs="Liberation Serif"/>
          <w:sz w:val="28"/>
          <w:szCs w:val="28"/>
        </w:rPr>
        <w:t>номинации</w:t>
      </w:r>
      <w:r w:rsidR="0066564F">
        <w:rPr>
          <w:rFonts w:ascii="Liberation Serif" w:hAnsi="Liberation Serif" w:cs="Liberation Serif"/>
          <w:sz w:val="28"/>
          <w:szCs w:val="28"/>
        </w:rPr>
        <w:t xml:space="preserve"> </w:t>
      </w:r>
      <w:r w:rsidR="003B1F4F" w:rsidRPr="00027AB5">
        <w:rPr>
          <w:rFonts w:ascii="Liberation Serif" w:hAnsi="Liberation Serif" w:cs="Liberation Serif"/>
          <w:sz w:val="28"/>
          <w:szCs w:val="28"/>
        </w:rPr>
        <w:t xml:space="preserve">и направляются в </w:t>
      </w:r>
      <w:r w:rsidR="005A0C9B">
        <w:rPr>
          <w:rFonts w:ascii="Liberation Serif" w:hAnsi="Liberation Serif" w:cs="Liberation Serif"/>
          <w:sz w:val="28"/>
          <w:szCs w:val="28"/>
        </w:rPr>
        <w:t>Министерство</w:t>
      </w:r>
      <w:r w:rsidR="00AD7BBE" w:rsidRPr="00027AB5">
        <w:rPr>
          <w:rFonts w:ascii="Liberation Serif" w:hAnsi="Liberation Serif" w:cs="Liberation Serif"/>
          <w:sz w:val="28"/>
          <w:szCs w:val="28"/>
        </w:rPr>
        <w:t>.</w:t>
      </w:r>
    </w:p>
    <w:p w:rsidR="005A0C9B" w:rsidRDefault="00121537" w:rsidP="005A0C9B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EA01EB">
        <w:rPr>
          <w:rFonts w:ascii="Liberation Serif" w:hAnsi="Liberation Serif" w:cs="Liberation Serif"/>
          <w:sz w:val="28"/>
          <w:szCs w:val="28"/>
        </w:rPr>
        <w:t>3</w:t>
      </w:r>
      <w:r w:rsidR="00AC595C" w:rsidRPr="00027AB5">
        <w:rPr>
          <w:rFonts w:ascii="Liberation Serif" w:hAnsi="Liberation Serif" w:cs="Liberation Serif"/>
          <w:sz w:val="28"/>
          <w:szCs w:val="28"/>
        </w:rPr>
        <w:t>.</w:t>
      </w:r>
      <w:r w:rsidR="00066469">
        <w:rPr>
          <w:rFonts w:ascii="Liberation Serif" w:hAnsi="Liberation Serif" w:cs="Liberation Serif"/>
          <w:sz w:val="28"/>
          <w:szCs w:val="28"/>
        </w:rPr>
        <w:t> </w:t>
      </w:r>
      <w:r w:rsidR="005A0C9B">
        <w:rPr>
          <w:rFonts w:ascii="Liberation Serif" w:hAnsi="Liberation Serif" w:cs="Liberation Serif"/>
          <w:sz w:val="28"/>
          <w:szCs w:val="28"/>
        </w:rPr>
        <w:t>Министерство</w:t>
      </w:r>
      <w:r w:rsidR="00AC595C" w:rsidRPr="00027AB5">
        <w:rPr>
          <w:rFonts w:ascii="Liberation Serif" w:hAnsi="Liberation Serif" w:cs="Liberation Serif"/>
          <w:sz w:val="28"/>
          <w:szCs w:val="28"/>
        </w:rPr>
        <w:t xml:space="preserve"> после получения и рассмотрения пакетов документов </w:t>
      </w:r>
      <w:r w:rsidR="000318D3">
        <w:rPr>
          <w:rFonts w:ascii="Liberation Serif" w:hAnsi="Liberation Serif" w:cs="Liberation Serif"/>
          <w:sz w:val="28"/>
          <w:szCs w:val="28"/>
        </w:rPr>
        <w:t>проводит регистрацию соискателей премий</w:t>
      </w:r>
      <w:r w:rsidR="00AC595C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 w:rsidR="000318D3">
        <w:rPr>
          <w:rFonts w:ascii="Liberation Serif" w:hAnsi="Liberation Serif" w:cs="Liberation Serif"/>
          <w:sz w:val="28"/>
          <w:szCs w:val="28"/>
        </w:rPr>
        <w:t>и в течени</w:t>
      </w:r>
      <w:r w:rsidR="007E25EA">
        <w:rPr>
          <w:rFonts w:ascii="Liberation Serif" w:hAnsi="Liberation Serif" w:cs="Liberation Serif"/>
          <w:sz w:val="28"/>
          <w:szCs w:val="28"/>
        </w:rPr>
        <w:t>е</w:t>
      </w:r>
      <w:r w:rsidR="000318D3">
        <w:rPr>
          <w:rFonts w:ascii="Liberation Serif" w:hAnsi="Liberation Serif" w:cs="Liberation Serif"/>
          <w:sz w:val="28"/>
          <w:szCs w:val="28"/>
        </w:rPr>
        <w:t xml:space="preserve"> двух рабочих дней </w:t>
      </w:r>
      <w:r w:rsidR="00AC595C" w:rsidRPr="00027AB5">
        <w:rPr>
          <w:rFonts w:ascii="Liberation Serif" w:hAnsi="Liberation Serif" w:cs="Liberation Serif"/>
          <w:sz w:val="28"/>
          <w:szCs w:val="28"/>
        </w:rPr>
        <w:t xml:space="preserve">направляет </w:t>
      </w:r>
      <w:r w:rsidR="00593972">
        <w:rPr>
          <w:rFonts w:ascii="Liberation Serif" w:hAnsi="Liberation Serif" w:cs="Liberation Serif"/>
          <w:sz w:val="28"/>
          <w:szCs w:val="28"/>
        </w:rPr>
        <w:t xml:space="preserve">представленные </w:t>
      </w:r>
      <w:r w:rsidR="00EA01EB">
        <w:rPr>
          <w:rFonts w:ascii="Liberation Serif" w:hAnsi="Liberation Serif" w:cs="Liberation Serif"/>
          <w:sz w:val="28"/>
          <w:szCs w:val="28"/>
        </w:rPr>
        <w:t>пакеты документов</w:t>
      </w:r>
      <w:r w:rsidR="00AC595C" w:rsidRPr="00027AB5">
        <w:rPr>
          <w:rFonts w:ascii="Liberation Serif" w:hAnsi="Liberation Serif" w:cs="Liberation Serif"/>
          <w:sz w:val="28"/>
          <w:szCs w:val="28"/>
        </w:rPr>
        <w:t xml:space="preserve"> в зависимости от те</w:t>
      </w:r>
      <w:r w:rsidR="00DC623A">
        <w:rPr>
          <w:rFonts w:ascii="Liberation Serif" w:hAnsi="Liberation Serif" w:cs="Liberation Serif"/>
          <w:sz w:val="28"/>
          <w:szCs w:val="28"/>
        </w:rPr>
        <w:t>рриториальной принадлежности</w:t>
      </w:r>
      <w:r w:rsidR="00593972">
        <w:rPr>
          <w:rFonts w:ascii="Liberation Serif" w:hAnsi="Liberation Serif" w:cs="Liberation Serif"/>
          <w:sz w:val="28"/>
          <w:szCs w:val="28"/>
        </w:rPr>
        <w:t xml:space="preserve"> </w:t>
      </w:r>
      <w:r w:rsidR="00AC595C" w:rsidRPr="00027AB5">
        <w:rPr>
          <w:rFonts w:ascii="Liberation Serif" w:hAnsi="Liberation Serif" w:cs="Liberation Serif"/>
          <w:sz w:val="28"/>
          <w:szCs w:val="28"/>
        </w:rPr>
        <w:t>в соответст</w:t>
      </w:r>
      <w:r w:rsidR="005A0C9B">
        <w:rPr>
          <w:rFonts w:ascii="Liberation Serif" w:hAnsi="Liberation Serif" w:cs="Liberation Serif"/>
          <w:sz w:val="28"/>
          <w:szCs w:val="28"/>
        </w:rPr>
        <w:t xml:space="preserve">вующие </w:t>
      </w:r>
      <w:r w:rsidR="00EA01EB">
        <w:rPr>
          <w:rFonts w:ascii="Liberation Serif" w:hAnsi="Liberation Serif" w:cs="Liberation Serif"/>
          <w:sz w:val="28"/>
          <w:szCs w:val="28"/>
        </w:rPr>
        <w:t>м</w:t>
      </w:r>
      <w:r w:rsidR="005A0C9B">
        <w:rPr>
          <w:rFonts w:ascii="Liberation Serif" w:hAnsi="Liberation Serif" w:cs="Liberation Serif"/>
          <w:sz w:val="28"/>
          <w:szCs w:val="28"/>
        </w:rPr>
        <w:t>ежмуниципальные центры</w:t>
      </w:r>
      <w:r w:rsidR="001F43A1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 w:rsidR="00AC595C" w:rsidRPr="00027AB5">
        <w:rPr>
          <w:rFonts w:ascii="Liberation Serif" w:hAnsi="Liberation Serif" w:cs="Liberation Serif"/>
          <w:sz w:val="28"/>
          <w:szCs w:val="28"/>
        </w:rPr>
        <w:t>и Ассоциацию содействия развитию здравоохранения на вт</w:t>
      </w:r>
      <w:r w:rsidR="00BF6FA3" w:rsidRPr="00027AB5">
        <w:rPr>
          <w:rFonts w:ascii="Liberation Serif" w:hAnsi="Liberation Serif" w:cs="Liberation Serif"/>
          <w:sz w:val="28"/>
          <w:szCs w:val="28"/>
        </w:rPr>
        <w:t>о</w:t>
      </w:r>
      <w:r w:rsidR="00AC595C" w:rsidRPr="00027AB5">
        <w:rPr>
          <w:rFonts w:ascii="Liberation Serif" w:hAnsi="Liberation Serif" w:cs="Liberation Serif"/>
          <w:sz w:val="28"/>
          <w:szCs w:val="28"/>
        </w:rPr>
        <w:t>рой этап</w:t>
      </w:r>
      <w:r w:rsidR="00BF6FA3" w:rsidRPr="00027AB5">
        <w:rPr>
          <w:rFonts w:ascii="Liberation Serif" w:hAnsi="Liberation Serif" w:cs="Liberation Serif"/>
          <w:sz w:val="28"/>
          <w:szCs w:val="28"/>
        </w:rPr>
        <w:t xml:space="preserve"> конкурсного отбора.</w:t>
      </w:r>
    </w:p>
    <w:p w:rsidR="005A0C9B" w:rsidRDefault="00EA01EB" w:rsidP="005A0C9B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</w:t>
      </w:r>
      <w:r w:rsidR="001F43A1" w:rsidRPr="00027AB5">
        <w:rPr>
          <w:rFonts w:ascii="Liberation Serif" w:hAnsi="Liberation Serif" w:cs="Liberation Serif"/>
          <w:sz w:val="28"/>
          <w:szCs w:val="28"/>
        </w:rPr>
        <w:t>.</w:t>
      </w:r>
      <w:r w:rsidR="005A0C9B">
        <w:rPr>
          <w:rFonts w:ascii="Liberation Serif" w:hAnsi="Liberation Serif" w:cs="Liberation Serif"/>
          <w:sz w:val="28"/>
          <w:szCs w:val="28"/>
        </w:rPr>
        <w:t> </w:t>
      </w:r>
      <w:r w:rsidR="002A5437" w:rsidRPr="00027AB5">
        <w:rPr>
          <w:rFonts w:ascii="Liberation Serif" w:hAnsi="Liberation Serif" w:cs="Liberation Serif"/>
          <w:sz w:val="28"/>
          <w:szCs w:val="28"/>
        </w:rPr>
        <w:t>Для проведения второго этапа конкурсно</w:t>
      </w:r>
      <w:r w:rsidR="001F43A1" w:rsidRPr="00027AB5">
        <w:rPr>
          <w:rFonts w:ascii="Liberation Serif" w:hAnsi="Liberation Serif" w:cs="Liberation Serif"/>
          <w:sz w:val="28"/>
          <w:szCs w:val="28"/>
        </w:rPr>
        <w:t>го отбора формируется конкурсные комиссии</w:t>
      </w:r>
      <w:r w:rsidR="002A5437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</w:t>
      </w:r>
      <w:r w:rsidR="002A5437" w:rsidRPr="00027AB5">
        <w:rPr>
          <w:rFonts w:ascii="Liberation Serif" w:hAnsi="Liberation Serif" w:cs="Liberation Serif"/>
          <w:sz w:val="28"/>
          <w:szCs w:val="28"/>
        </w:rPr>
        <w:t xml:space="preserve">ежмуниципальных </w:t>
      </w:r>
      <w:r w:rsidR="001F43A1" w:rsidRPr="00027AB5">
        <w:rPr>
          <w:rFonts w:ascii="Liberation Serif" w:hAnsi="Liberation Serif" w:cs="Liberation Serif"/>
          <w:sz w:val="28"/>
          <w:szCs w:val="28"/>
        </w:rPr>
        <w:t>центров</w:t>
      </w:r>
      <w:r w:rsidR="005A0C9B">
        <w:rPr>
          <w:rFonts w:ascii="Liberation Serif" w:hAnsi="Liberation Serif" w:cs="Liberation Serif"/>
          <w:sz w:val="28"/>
          <w:szCs w:val="28"/>
        </w:rPr>
        <w:t xml:space="preserve"> (далее – конкурсная комиссия)</w:t>
      </w:r>
      <w:r w:rsidR="001F43A1" w:rsidRPr="00027AB5">
        <w:rPr>
          <w:rFonts w:ascii="Liberation Serif" w:hAnsi="Liberation Serif" w:cs="Liberation Serif"/>
          <w:sz w:val="28"/>
          <w:szCs w:val="28"/>
        </w:rPr>
        <w:t xml:space="preserve">. Для соискателей премий от организаций, расположенных </w:t>
      </w:r>
      <w:r w:rsidR="009A422F" w:rsidRPr="00027AB5">
        <w:rPr>
          <w:rFonts w:ascii="Liberation Serif" w:hAnsi="Liberation Serif" w:cs="Liberation Serif"/>
          <w:sz w:val="28"/>
          <w:szCs w:val="28"/>
        </w:rPr>
        <w:t>на</w:t>
      </w:r>
      <w:r w:rsidR="00BC3C42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 w:rsidR="009A422F" w:rsidRPr="00027AB5">
        <w:rPr>
          <w:rFonts w:ascii="Liberation Serif" w:hAnsi="Liberation Serif" w:cs="Liberation Serif"/>
          <w:sz w:val="28"/>
          <w:szCs w:val="28"/>
        </w:rPr>
        <w:t>территории</w:t>
      </w:r>
      <w:r w:rsidR="001F43A1" w:rsidRPr="00027AB5">
        <w:rPr>
          <w:rFonts w:ascii="Liberation Serif" w:hAnsi="Liberation Serif" w:cs="Liberation Serif"/>
          <w:sz w:val="28"/>
          <w:szCs w:val="28"/>
        </w:rPr>
        <w:t xml:space="preserve"> муниципально</w:t>
      </w:r>
      <w:r w:rsidR="009A422F" w:rsidRPr="00027AB5">
        <w:rPr>
          <w:rFonts w:ascii="Liberation Serif" w:hAnsi="Liberation Serif" w:cs="Liberation Serif"/>
          <w:sz w:val="28"/>
          <w:szCs w:val="28"/>
        </w:rPr>
        <w:t>го</w:t>
      </w:r>
      <w:r w:rsidR="001F43A1" w:rsidRPr="00027AB5">
        <w:rPr>
          <w:rFonts w:ascii="Liberation Serif" w:hAnsi="Liberation Serif" w:cs="Liberation Serif"/>
          <w:sz w:val="28"/>
          <w:szCs w:val="28"/>
        </w:rPr>
        <w:t xml:space="preserve"> образовани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1F43A1" w:rsidRPr="00027AB5">
        <w:rPr>
          <w:rFonts w:ascii="Liberation Serif" w:hAnsi="Liberation Serif" w:cs="Liberation Serif"/>
          <w:sz w:val="28"/>
          <w:szCs w:val="28"/>
        </w:rPr>
        <w:t xml:space="preserve"> «город Екатеринбург»</w:t>
      </w:r>
      <w:r w:rsidR="007E25EA">
        <w:rPr>
          <w:rFonts w:ascii="Liberation Serif" w:hAnsi="Liberation Serif" w:cs="Liberation Serif"/>
          <w:sz w:val="28"/>
          <w:szCs w:val="28"/>
        </w:rPr>
        <w:t>,</w:t>
      </w:r>
      <w:r w:rsidR="001F43A1" w:rsidRPr="00027AB5">
        <w:rPr>
          <w:rFonts w:ascii="Liberation Serif" w:hAnsi="Liberation Serif" w:cs="Liberation Serif"/>
          <w:sz w:val="28"/>
          <w:szCs w:val="28"/>
        </w:rPr>
        <w:t xml:space="preserve"> конкурсная комиссия формируется Ассоциацией сод</w:t>
      </w:r>
      <w:r w:rsidR="008637C2" w:rsidRPr="00027AB5">
        <w:rPr>
          <w:rFonts w:ascii="Liberation Serif" w:hAnsi="Liberation Serif" w:cs="Liberation Serif"/>
          <w:sz w:val="28"/>
          <w:szCs w:val="28"/>
        </w:rPr>
        <w:t>ействия развитию здравоохранения</w:t>
      </w:r>
      <w:r w:rsidR="00121537">
        <w:rPr>
          <w:rFonts w:ascii="Liberation Serif" w:hAnsi="Liberation Serif" w:cs="Liberation Serif"/>
          <w:sz w:val="28"/>
          <w:szCs w:val="28"/>
        </w:rPr>
        <w:t>.</w:t>
      </w:r>
    </w:p>
    <w:p w:rsidR="005A0C9B" w:rsidRDefault="001F43A1" w:rsidP="005A0C9B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AB5">
        <w:rPr>
          <w:rFonts w:ascii="Liberation Serif" w:hAnsi="Liberation Serif" w:cs="Liberation Serif"/>
          <w:sz w:val="28"/>
          <w:szCs w:val="28"/>
        </w:rPr>
        <w:t xml:space="preserve">В состав </w:t>
      </w:r>
      <w:r w:rsidR="005A0C9B">
        <w:rPr>
          <w:rFonts w:ascii="Liberation Serif" w:hAnsi="Liberation Serif" w:cs="Liberation Serif"/>
          <w:sz w:val="28"/>
          <w:szCs w:val="28"/>
        </w:rPr>
        <w:t>конкурсной комиссии</w:t>
      </w:r>
      <w:r w:rsidR="002A5437" w:rsidRPr="00027AB5">
        <w:rPr>
          <w:rFonts w:ascii="Liberation Serif" w:hAnsi="Liberation Serif" w:cs="Liberation Serif"/>
          <w:sz w:val="28"/>
          <w:szCs w:val="28"/>
        </w:rPr>
        <w:t xml:space="preserve"> включаются высококвалифицированные работники </w:t>
      </w:r>
      <w:r w:rsidR="009D5D40">
        <w:rPr>
          <w:rFonts w:ascii="Liberation Serif" w:hAnsi="Liberation Serif" w:cs="Liberation Serif"/>
          <w:sz w:val="28"/>
          <w:szCs w:val="28"/>
        </w:rPr>
        <w:t>сферы здравоохранения</w:t>
      </w:r>
      <w:r w:rsidR="002A5437" w:rsidRPr="00027AB5">
        <w:rPr>
          <w:rFonts w:ascii="Liberation Serif" w:hAnsi="Liberation Serif" w:cs="Liberation Serif"/>
          <w:sz w:val="28"/>
          <w:szCs w:val="28"/>
        </w:rPr>
        <w:t>, предста</w:t>
      </w:r>
      <w:r w:rsidR="00A42A3F">
        <w:rPr>
          <w:rFonts w:ascii="Liberation Serif" w:hAnsi="Liberation Serif" w:cs="Liberation Serif"/>
          <w:sz w:val="28"/>
          <w:szCs w:val="28"/>
        </w:rPr>
        <w:t>в</w:t>
      </w:r>
      <w:r w:rsidR="00B71442">
        <w:rPr>
          <w:rFonts w:ascii="Liberation Serif" w:hAnsi="Liberation Serif" w:cs="Liberation Serif"/>
          <w:sz w:val="28"/>
          <w:szCs w:val="28"/>
        </w:rPr>
        <w:t>ители общественных организаций</w:t>
      </w:r>
      <w:r w:rsidR="007E25EA">
        <w:rPr>
          <w:rFonts w:ascii="Liberation Serif" w:hAnsi="Liberation Serif" w:cs="Liberation Serif"/>
          <w:sz w:val="28"/>
          <w:szCs w:val="28"/>
        </w:rPr>
        <w:t>.</w:t>
      </w:r>
    </w:p>
    <w:p w:rsidR="001222B4" w:rsidRDefault="005A0C9B" w:rsidP="005A0C9B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BA75AA" w:rsidRPr="00027AB5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2A5437" w:rsidRPr="00027AB5">
        <w:rPr>
          <w:rFonts w:ascii="Liberation Serif" w:hAnsi="Liberation Serif" w:cs="Liberation Serif"/>
          <w:sz w:val="28"/>
          <w:szCs w:val="28"/>
        </w:rPr>
        <w:t xml:space="preserve">Пакет документов каждого из победителей первого этапа по каждой номинации рассматривается на заседании </w:t>
      </w:r>
      <w:r>
        <w:rPr>
          <w:rFonts w:ascii="Liberation Serif" w:hAnsi="Liberation Serif" w:cs="Liberation Serif"/>
          <w:sz w:val="28"/>
          <w:szCs w:val="28"/>
        </w:rPr>
        <w:t>конкурсной комисси</w:t>
      </w:r>
      <w:r w:rsidR="007E25EA">
        <w:rPr>
          <w:rFonts w:ascii="Liberation Serif" w:hAnsi="Liberation Serif" w:cs="Liberation Serif"/>
          <w:sz w:val="28"/>
          <w:szCs w:val="28"/>
        </w:rPr>
        <w:t>и</w:t>
      </w:r>
      <w:r w:rsidR="002A5437" w:rsidRPr="00027AB5">
        <w:rPr>
          <w:rFonts w:ascii="Liberation Serif" w:hAnsi="Liberation Serif" w:cs="Liberation Serif"/>
          <w:sz w:val="28"/>
          <w:szCs w:val="28"/>
        </w:rPr>
        <w:t xml:space="preserve">, которая </w:t>
      </w:r>
      <w:r w:rsidR="001222B4">
        <w:rPr>
          <w:rFonts w:ascii="Liberation Serif" w:hAnsi="Liberation Serif" w:cs="Liberation Serif"/>
          <w:sz w:val="28"/>
          <w:szCs w:val="28"/>
        </w:rPr>
        <w:t xml:space="preserve">путем </w:t>
      </w:r>
      <w:r w:rsidR="002A5437" w:rsidRPr="00027AB5">
        <w:rPr>
          <w:rFonts w:ascii="Liberation Serif" w:hAnsi="Liberation Serif" w:cs="Liberation Serif"/>
          <w:sz w:val="28"/>
          <w:szCs w:val="28"/>
        </w:rPr>
        <w:t>открыт</w:t>
      </w:r>
      <w:r w:rsidR="001222B4">
        <w:rPr>
          <w:rFonts w:ascii="Liberation Serif" w:hAnsi="Liberation Serif" w:cs="Liberation Serif"/>
          <w:sz w:val="28"/>
          <w:szCs w:val="28"/>
        </w:rPr>
        <w:t>ого</w:t>
      </w:r>
      <w:r w:rsidR="002A5437" w:rsidRPr="00027AB5">
        <w:rPr>
          <w:rFonts w:ascii="Liberation Serif" w:hAnsi="Liberation Serif" w:cs="Liberation Serif"/>
          <w:sz w:val="28"/>
          <w:szCs w:val="28"/>
        </w:rPr>
        <w:t xml:space="preserve"> голосовани</w:t>
      </w:r>
      <w:r w:rsidR="001222B4">
        <w:rPr>
          <w:rFonts w:ascii="Liberation Serif" w:hAnsi="Liberation Serif" w:cs="Liberation Serif"/>
          <w:sz w:val="28"/>
          <w:szCs w:val="28"/>
        </w:rPr>
        <w:t>я</w:t>
      </w:r>
      <w:r w:rsidR="002A5437" w:rsidRPr="00027AB5">
        <w:rPr>
          <w:rFonts w:ascii="Liberation Serif" w:hAnsi="Liberation Serif" w:cs="Liberation Serif"/>
          <w:sz w:val="28"/>
          <w:szCs w:val="28"/>
        </w:rPr>
        <w:t xml:space="preserve"> принимает решение о победителях второго этапа.</w:t>
      </w:r>
    </w:p>
    <w:p w:rsidR="005A0C9B" w:rsidRDefault="001222B4" w:rsidP="005A0C9B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16. Каждый член конкурсной комиссии имеет право отдать свой голос только за одного соискателя премий в номинации, победитель определяется простым большинством голосов.</w:t>
      </w:r>
    </w:p>
    <w:p w:rsidR="005A0C9B" w:rsidRDefault="001222B4" w:rsidP="005A0C9B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</w:t>
      </w:r>
      <w:r w:rsidR="00BA75AA" w:rsidRPr="00027AB5">
        <w:rPr>
          <w:rFonts w:ascii="Liberation Serif" w:hAnsi="Liberation Serif" w:cs="Liberation Serif"/>
          <w:sz w:val="28"/>
          <w:szCs w:val="28"/>
        </w:rPr>
        <w:t>.</w:t>
      </w:r>
      <w:r w:rsidR="005A0C9B">
        <w:rPr>
          <w:rFonts w:ascii="Liberation Serif" w:hAnsi="Liberation Serif" w:cs="Liberation Serif"/>
          <w:sz w:val="28"/>
          <w:szCs w:val="28"/>
        </w:rPr>
        <w:t> </w:t>
      </w:r>
      <w:r w:rsidR="002A5437" w:rsidRPr="00027AB5">
        <w:rPr>
          <w:rFonts w:ascii="Liberation Serif" w:hAnsi="Liberation Serif" w:cs="Liberation Serif"/>
          <w:sz w:val="28"/>
          <w:szCs w:val="28"/>
        </w:rPr>
        <w:t xml:space="preserve">Решение о победителях второго этапа оформляется протоколом заседания </w:t>
      </w:r>
      <w:r w:rsidR="005A0C9B">
        <w:rPr>
          <w:rFonts w:ascii="Liberation Serif" w:hAnsi="Liberation Serif" w:cs="Liberation Serif"/>
          <w:sz w:val="28"/>
          <w:szCs w:val="28"/>
        </w:rPr>
        <w:t xml:space="preserve">конкурсной </w:t>
      </w:r>
      <w:r w:rsidR="002A5437" w:rsidRPr="00027AB5">
        <w:rPr>
          <w:rFonts w:ascii="Liberation Serif" w:hAnsi="Liberation Serif" w:cs="Liberation Serif"/>
          <w:sz w:val="28"/>
          <w:szCs w:val="28"/>
        </w:rPr>
        <w:t xml:space="preserve">комиссии. Протокол подписывают все члены </w:t>
      </w:r>
      <w:r w:rsidR="00BC3C42" w:rsidRPr="00027AB5">
        <w:rPr>
          <w:rFonts w:ascii="Liberation Serif" w:hAnsi="Liberation Serif" w:cs="Liberation Serif"/>
          <w:sz w:val="28"/>
          <w:szCs w:val="28"/>
        </w:rPr>
        <w:t>к</w:t>
      </w:r>
      <w:r w:rsidR="002A5437" w:rsidRPr="00027AB5">
        <w:rPr>
          <w:rFonts w:ascii="Liberation Serif" w:hAnsi="Liberation Serif" w:cs="Liberation Serif"/>
          <w:sz w:val="28"/>
          <w:szCs w:val="28"/>
        </w:rPr>
        <w:t>омиссии, присутствующие на заседании комиссии.</w:t>
      </w:r>
    </w:p>
    <w:p w:rsidR="00BC09F8" w:rsidRDefault="00BA75AA" w:rsidP="006744CC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AB5">
        <w:rPr>
          <w:rFonts w:ascii="Liberation Serif" w:hAnsi="Liberation Serif" w:cs="Liberation Serif"/>
          <w:sz w:val="28"/>
          <w:szCs w:val="28"/>
        </w:rPr>
        <w:lastRenderedPageBreak/>
        <w:t>1</w:t>
      </w:r>
      <w:r w:rsidR="001222B4">
        <w:rPr>
          <w:rFonts w:ascii="Liberation Serif" w:hAnsi="Liberation Serif" w:cs="Liberation Serif"/>
          <w:sz w:val="28"/>
          <w:szCs w:val="28"/>
        </w:rPr>
        <w:t>8</w:t>
      </w:r>
      <w:r w:rsidRPr="00027AB5">
        <w:rPr>
          <w:rFonts w:ascii="Liberation Serif" w:hAnsi="Liberation Serif" w:cs="Liberation Serif"/>
          <w:sz w:val="28"/>
          <w:szCs w:val="28"/>
        </w:rPr>
        <w:t>.</w:t>
      </w:r>
      <w:r w:rsidR="005A0C9B">
        <w:t> </w:t>
      </w:r>
      <w:r w:rsidR="002A5437" w:rsidRPr="00027AB5">
        <w:rPr>
          <w:rFonts w:ascii="Liberation Serif" w:hAnsi="Liberation Serif" w:cs="Liberation Serif"/>
          <w:sz w:val="28"/>
          <w:szCs w:val="28"/>
        </w:rPr>
        <w:t xml:space="preserve">Протокол и пакет документов победителей второго этапа </w:t>
      </w:r>
      <w:r w:rsidR="00104F2D" w:rsidRPr="00027AB5">
        <w:rPr>
          <w:rFonts w:ascii="Liberation Serif" w:hAnsi="Liberation Serif" w:cs="Liberation Serif"/>
          <w:sz w:val="28"/>
          <w:szCs w:val="28"/>
        </w:rPr>
        <w:t xml:space="preserve">по каждой номинации вместе с сопроводительным письмом председателя </w:t>
      </w:r>
      <w:r w:rsidR="00F6328F">
        <w:rPr>
          <w:rFonts w:ascii="Liberation Serif" w:hAnsi="Liberation Serif" w:cs="Liberation Serif"/>
          <w:sz w:val="28"/>
          <w:szCs w:val="28"/>
        </w:rPr>
        <w:t xml:space="preserve">конкурсной комиссии </w:t>
      </w:r>
      <w:r w:rsidR="004969D4">
        <w:rPr>
          <w:rFonts w:ascii="Liberation Serif" w:hAnsi="Liberation Serif" w:cs="Liberation Serif"/>
          <w:sz w:val="28"/>
          <w:szCs w:val="28"/>
        </w:rPr>
        <w:t>в течени</w:t>
      </w:r>
      <w:r w:rsidR="007E25EA">
        <w:rPr>
          <w:rFonts w:ascii="Liberation Serif" w:hAnsi="Liberation Serif" w:cs="Liberation Serif"/>
          <w:sz w:val="28"/>
          <w:szCs w:val="28"/>
        </w:rPr>
        <w:t>е</w:t>
      </w:r>
      <w:r w:rsidR="004969D4">
        <w:rPr>
          <w:rFonts w:ascii="Liberation Serif" w:hAnsi="Liberation Serif" w:cs="Liberation Serif"/>
          <w:sz w:val="28"/>
          <w:szCs w:val="28"/>
        </w:rPr>
        <w:t xml:space="preserve"> двух</w:t>
      </w:r>
      <w:r w:rsidR="004969D4" w:rsidRPr="004969D4">
        <w:rPr>
          <w:rFonts w:ascii="Liberation Serif" w:hAnsi="Liberation Serif" w:cs="Liberation Serif"/>
          <w:sz w:val="28"/>
          <w:szCs w:val="28"/>
        </w:rPr>
        <w:t xml:space="preserve"> </w:t>
      </w:r>
      <w:r w:rsidR="004969D4">
        <w:rPr>
          <w:rFonts w:ascii="Liberation Serif" w:hAnsi="Liberation Serif" w:cs="Liberation Serif"/>
          <w:sz w:val="28"/>
          <w:szCs w:val="28"/>
        </w:rPr>
        <w:t xml:space="preserve">рабочих дней </w:t>
      </w:r>
      <w:r w:rsidR="00F6328F">
        <w:rPr>
          <w:rFonts w:ascii="Liberation Serif" w:hAnsi="Liberation Serif" w:cs="Liberation Serif"/>
          <w:sz w:val="28"/>
          <w:szCs w:val="28"/>
        </w:rPr>
        <w:t>направляются в к</w:t>
      </w:r>
      <w:r w:rsidR="00104F2D" w:rsidRPr="00027AB5">
        <w:rPr>
          <w:rFonts w:ascii="Liberation Serif" w:hAnsi="Liberation Serif" w:cs="Liberation Serif"/>
          <w:sz w:val="28"/>
          <w:szCs w:val="28"/>
        </w:rPr>
        <w:t>онкурсную комиссию Министерства</w:t>
      </w:r>
      <w:r w:rsidR="004969D4">
        <w:rPr>
          <w:rFonts w:ascii="Liberation Serif" w:hAnsi="Liberation Serif" w:cs="Liberation Serif"/>
          <w:sz w:val="28"/>
          <w:szCs w:val="28"/>
        </w:rPr>
        <w:t xml:space="preserve"> </w:t>
      </w:r>
      <w:r w:rsidR="00F3021E">
        <w:rPr>
          <w:rFonts w:ascii="Liberation Serif" w:hAnsi="Liberation Serif" w:cs="Liberation Serif"/>
          <w:sz w:val="28"/>
          <w:szCs w:val="28"/>
        </w:rPr>
        <w:t>(приложение № </w:t>
      </w:r>
      <w:r w:rsidR="007E7D96">
        <w:rPr>
          <w:rFonts w:ascii="Liberation Serif" w:hAnsi="Liberation Serif" w:cs="Liberation Serif"/>
          <w:sz w:val="28"/>
          <w:szCs w:val="28"/>
        </w:rPr>
        <w:t>2</w:t>
      </w:r>
      <w:r w:rsidR="005B2199">
        <w:rPr>
          <w:rFonts w:ascii="Liberation Serif" w:hAnsi="Liberation Serif" w:cs="Liberation Serif"/>
          <w:sz w:val="28"/>
          <w:szCs w:val="28"/>
        </w:rPr>
        <w:t xml:space="preserve"> </w:t>
      </w:r>
      <w:r w:rsidR="009D5D40">
        <w:rPr>
          <w:rFonts w:ascii="Liberation Serif" w:hAnsi="Liberation Serif" w:cs="Liberation Serif"/>
          <w:sz w:val="28"/>
          <w:szCs w:val="28"/>
        </w:rPr>
        <w:t xml:space="preserve">к </w:t>
      </w:r>
      <w:r w:rsidR="00B71442">
        <w:rPr>
          <w:rFonts w:ascii="Liberation Serif" w:hAnsi="Liberation Serif" w:cs="Liberation Serif"/>
          <w:sz w:val="28"/>
          <w:szCs w:val="28"/>
        </w:rPr>
        <w:t>Положени</w:t>
      </w:r>
      <w:r w:rsidR="009D5D40">
        <w:rPr>
          <w:rFonts w:ascii="Liberation Serif" w:hAnsi="Liberation Serif" w:cs="Liberation Serif"/>
          <w:sz w:val="28"/>
          <w:szCs w:val="28"/>
        </w:rPr>
        <w:t>ю</w:t>
      </w:r>
      <w:r w:rsidR="001F43A1" w:rsidRPr="00027AB5">
        <w:rPr>
          <w:rFonts w:ascii="Liberation Serif" w:hAnsi="Liberation Serif" w:cs="Liberation Serif"/>
          <w:sz w:val="28"/>
          <w:szCs w:val="28"/>
        </w:rPr>
        <w:t>).</w:t>
      </w:r>
    </w:p>
    <w:p w:rsidR="006744CC" w:rsidRDefault="006744CC" w:rsidP="006744CC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744CC" w:rsidRDefault="006744CC" w:rsidP="006744CC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4178C" w:rsidRPr="00027AB5" w:rsidRDefault="00121537" w:rsidP="00121537">
      <w:pPr>
        <w:spacing w:after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E579D2">
        <w:rPr>
          <w:rFonts w:ascii="Liberation Serif" w:hAnsi="Liberation Serif" w:cs="Liberation Serif"/>
          <w:sz w:val="28"/>
          <w:szCs w:val="28"/>
        </w:rPr>
        <w:t>3</w:t>
      </w:r>
      <w:r w:rsidR="0024178C" w:rsidRPr="00027AB5">
        <w:rPr>
          <w:rFonts w:ascii="Liberation Serif" w:hAnsi="Liberation Serif" w:cs="Liberation Serif"/>
          <w:sz w:val="28"/>
          <w:szCs w:val="28"/>
        </w:rPr>
        <w:t>. Порядок определения лауреатов премий</w:t>
      </w:r>
    </w:p>
    <w:p w:rsidR="00F21C0E" w:rsidRPr="00027AB5" w:rsidRDefault="00F21C0E" w:rsidP="0024178C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328F" w:rsidRDefault="001222B4" w:rsidP="00F6328F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</w:t>
      </w:r>
      <w:r w:rsidR="00F21C0E" w:rsidRPr="00027AB5">
        <w:rPr>
          <w:rFonts w:ascii="Liberation Serif" w:hAnsi="Liberation Serif" w:cs="Liberation Serif"/>
          <w:sz w:val="28"/>
          <w:szCs w:val="28"/>
        </w:rPr>
        <w:t>.</w:t>
      </w:r>
      <w:r w:rsidR="00F6328F">
        <w:rPr>
          <w:rFonts w:ascii="Liberation Serif" w:hAnsi="Liberation Serif" w:cs="Liberation Serif"/>
          <w:sz w:val="28"/>
          <w:szCs w:val="28"/>
        </w:rPr>
        <w:t> В состав к</w:t>
      </w:r>
      <w:r w:rsidR="00F21C0E" w:rsidRPr="00027AB5">
        <w:rPr>
          <w:rFonts w:ascii="Liberation Serif" w:hAnsi="Liberation Serif" w:cs="Liberation Serif"/>
          <w:sz w:val="28"/>
          <w:szCs w:val="28"/>
        </w:rPr>
        <w:t>онкурсной комиссии Министерства входят</w:t>
      </w:r>
      <w:r w:rsidR="00145E92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 w:rsidR="00F21C0E" w:rsidRPr="00027AB5">
        <w:rPr>
          <w:rFonts w:ascii="Liberation Serif" w:hAnsi="Liberation Serif" w:cs="Liberation Serif"/>
          <w:sz w:val="28"/>
          <w:szCs w:val="28"/>
        </w:rPr>
        <w:t>сотрудники</w:t>
      </w:r>
      <w:r w:rsidR="00066469">
        <w:rPr>
          <w:rFonts w:ascii="Liberation Serif" w:hAnsi="Liberation Serif" w:cs="Liberation Serif"/>
          <w:sz w:val="28"/>
          <w:szCs w:val="28"/>
        </w:rPr>
        <w:t xml:space="preserve"> </w:t>
      </w:r>
      <w:r w:rsidR="00F6328F">
        <w:rPr>
          <w:rFonts w:ascii="Liberation Serif" w:hAnsi="Liberation Serif" w:cs="Liberation Serif"/>
          <w:sz w:val="28"/>
          <w:szCs w:val="28"/>
        </w:rPr>
        <w:t>Министерства</w:t>
      </w:r>
      <w:r w:rsidR="00F21C0E" w:rsidRPr="00027AB5">
        <w:rPr>
          <w:rFonts w:ascii="Liberation Serif" w:hAnsi="Liberation Serif" w:cs="Liberation Serif"/>
          <w:sz w:val="28"/>
          <w:szCs w:val="28"/>
        </w:rPr>
        <w:t>,</w:t>
      </w:r>
      <w:r w:rsidR="00E579D2" w:rsidRPr="00E579D2">
        <w:rPr>
          <w:rFonts w:ascii="Liberation Serif" w:hAnsi="Liberation Serif" w:cs="Liberation Serif"/>
          <w:sz w:val="28"/>
          <w:szCs w:val="28"/>
        </w:rPr>
        <w:t xml:space="preserve"> </w:t>
      </w:r>
      <w:r w:rsidR="00E579D2">
        <w:rPr>
          <w:rFonts w:ascii="Liberation Serif" w:hAnsi="Liberation Serif" w:cs="Liberation Serif"/>
          <w:sz w:val="28"/>
          <w:szCs w:val="28"/>
        </w:rPr>
        <w:t>медицинских организаций</w:t>
      </w:r>
      <w:r w:rsidR="0066564F">
        <w:rPr>
          <w:rFonts w:ascii="Liberation Serif" w:hAnsi="Liberation Serif" w:cs="Liberation Serif"/>
          <w:sz w:val="28"/>
          <w:szCs w:val="28"/>
        </w:rPr>
        <w:t>,</w:t>
      </w:r>
      <w:r w:rsidR="00F21C0E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 w:rsidR="0066564F">
        <w:rPr>
          <w:rFonts w:ascii="Liberation Serif" w:hAnsi="Liberation Serif" w:cs="Liberation Serif"/>
          <w:sz w:val="28"/>
          <w:szCs w:val="28"/>
        </w:rPr>
        <w:t>ФГБОУ ВО «Уральский государственный медицинский ун</w:t>
      </w:r>
      <w:r w:rsidR="00593972">
        <w:rPr>
          <w:rFonts w:ascii="Liberation Serif" w:hAnsi="Liberation Serif" w:cs="Liberation Serif"/>
          <w:sz w:val="28"/>
          <w:szCs w:val="28"/>
        </w:rPr>
        <w:t>иверситет» Минздрава России, ГБ</w:t>
      </w:r>
      <w:r w:rsidR="0066564F">
        <w:rPr>
          <w:rFonts w:ascii="Liberation Serif" w:hAnsi="Liberation Serif" w:cs="Liberation Serif"/>
          <w:sz w:val="28"/>
          <w:szCs w:val="28"/>
        </w:rPr>
        <w:t>ПО</w:t>
      </w:r>
      <w:r w:rsidR="00593972">
        <w:rPr>
          <w:rFonts w:ascii="Liberation Serif" w:hAnsi="Liberation Serif" w:cs="Liberation Serif"/>
          <w:sz w:val="28"/>
          <w:szCs w:val="28"/>
        </w:rPr>
        <w:t>У</w:t>
      </w:r>
      <w:r w:rsidR="0066564F">
        <w:rPr>
          <w:rFonts w:ascii="Liberation Serif" w:hAnsi="Liberation Serif" w:cs="Liberation Serif"/>
          <w:sz w:val="28"/>
          <w:szCs w:val="28"/>
        </w:rPr>
        <w:t xml:space="preserve"> «Свердловский медицинский колледж»</w:t>
      </w:r>
      <w:r w:rsidR="00753DEC">
        <w:rPr>
          <w:rFonts w:ascii="Liberation Serif" w:hAnsi="Liberation Serif" w:cs="Liberation Serif"/>
          <w:sz w:val="28"/>
          <w:szCs w:val="28"/>
        </w:rPr>
        <w:t>,</w:t>
      </w:r>
      <w:r w:rsidR="00B82DB8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 w:rsidR="00753DEC">
        <w:rPr>
          <w:rFonts w:ascii="Liberation Serif" w:hAnsi="Liberation Serif" w:cs="Liberation Serif"/>
          <w:sz w:val="28"/>
          <w:szCs w:val="28"/>
        </w:rPr>
        <w:t xml:space="preserve">органов </w:t>
      </w:r>
      <w:r w:rsidR="00B82DB8" w:rsidRPr="00027AB5">
        <w:rPr>
          <w:rFonts w:ascii="Liberation Serif" w:hAnsi="Liberation Serif" w:cs="Liberation Serif"/>
          <w:sz w:val="28"/>
          <w:szCs w:val="28"/>
        </w:rPr>
        <w:t>Рос</w:t>
      </w:r>
      <w:r w:rsidR="00445F6B">
        <w:rPr>
          <w:rFonts w:ascii="Liberation Serif" w:hAnsi="Liberation Serif" w:cs="Liberation Serif"/>
          <w:sz w:val="28"/>
          <w:szCs w:val="28"/>
        </w:rPr>
        <w:t>здрав</w:t>
      </w:r>
      <w:r w:rsidR="00B82DB8" w:rsidRPr="00027AB5">
        <w:rPr>
          <w:rFonts w:ascii="Liberation Serif" w:hAnsi="Liberation Serif" w:cs="Liberation Serif"/>
          <w:sz w:val="28"/>
          <w:szCs w:val="28"/>
        </w:rPr>
        <w:t>надзора</w:t>
      </w:r>
      <w:r w:rsidR="00753DEC">
        <w:rPr>
          <w:rFonts w:ascii="Liberation Serif" w:hAnsi="Liberation Serif" w:cs="Liberation Serif"/>
          <w:sz w:val="28"/>
          <w:szCs w:val="28"/>
        </w:rPr>
        <w:t>,</w:t>
      </w:r>
      <w:r w:rsidR="00753DEC" w:rsidRPr="00753DEC">
        <w:rPr>
          <w:rFonts w:ascii="Liberation Serif" w:hAnsi="Liberation Serif" w:cs="Liberation Serif"/>
          <w:sz w:val="28"/>
          <w:szCs w:val="28"/>
        </w:rPr>
        <w:t xml:space="preserve"> </w:t>
      </w:r>
      <w:r w:rsidR="00753DEC" w:rsidRPr="00027AB5">
        <w:rPr>
          <w:rFonts w:ascii="Liberation Serif" w:hAnsi="Liberation Serif" w:cs="Liberation Serif"/>
          <w:sz w:val="28"/>
          <w:szCs w:val="28"/>
        </w:rPr>
        <w:t>представители Медицинской палаты</w:t>
      </w:r>
      <w:r w:rsidR="00753DEC" w:rsidRPr="00753DEC">
        <w:rPr>
          <w:rFonts w:ascii="Liberation Serif" w:hAnsi="Liberation Serif" w:cs="Liberation Serif"/>
          <w:sz w:val="28"/>
          <w:szCs w:val="28"/>
        </w:rPr>
        <w:t xml:space="preserve"> </w:t>
      </w:r>
      <w:r w:rsidR="00753DEC" w:rsidRPr="00027AB5">
        <w:rPr>
          <w:rFonts w:ascii="Liberation Serif" w:hAnsi="Liberation Serif" w:cs="Liberation Serif"/>
          <w:sz w:val="28"/>
          <w:szCs w:val="28"/>
        </w:rPr>
        <w:t>Свердловской област</w:t>
      </w:r>
      <w:r w:rsidR="00753DEC">
        <w:rPr>
          <w:rFonts w:ascii="Liberation Serif" w:hAnsi="Liberation Serif" w:cs="Liberation Serif"/>
          <w:sz w:val="28"/>
          <w:szCs w:val="28"/>
        </w:rPr>
        <w:t>и</w:t>
      </w:r>
      <w:r w:rsidR="00B82DB8" w:rsidRPr="00027AB5">
        <w:rPr>
          <w:rFonts w:ascii="Liberation Serif" w:hAnsi="Liberation Serif" w:cs="Liberation Serif"/>
          <w:sz w:val="28"/>
          <w:szCs w:val="28"/>
        </w:rPr>
        <w:t>.</w:t>
      </w:r>
    </w:p>
    <w:p w:rsidR="00F6328F" w:rsidRDefault="001222B4" w:rsidP="00F6328F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24178C" w:rsidRPr="00027AB5">
        <w:rPr>
          <w:rFonts w:ascii="Liberation Serif" w:hAnsi="Liberation Serif" w:cs="Liberation Serif"/>
          <w:sz w:val="28"/>
          <w:szCs w:val="28"/>
        </w:rPr>
        <w:t>.</w:t>
      </w:r>
      <w:r w:rsidR="00F6328F">
        <w:rPr>
          <w:rFonts w:ascii="Liberation Serif" w:hAnsi="Liberation Serif" w:cs="Liberation Serif"/>
          <w:sz w:val="28"/>
          <w:szCs w:val="28"/>
        </w:rPr>
        <w:t> </w:t>
      </w:r>
      <w:r w:rsidR="0024178C" w:rsidRPr="00027AB5">
        <w:rPr>
          <w:rFonts w:ascii="Liberation Serif" w:hAnsi="Liberation Serif" w:cs="Liberation Serif"/>
          <w:sz w:val="28"/>
          <w:szCs w:val="28"/>
        </w:rPr>
        <w:t>Для рассмотрения представленных пакетов документов и подг</w:t>
      </w:r>
      <w:r w:rsidR="00F6328F">
        <w:rPr>
          <w:rFonts w:ascii="Liberation Serif" w:hAnsi="Liberation Serif" w:cs="Liberation Serif"/>
          <w:sz w:val="28"/>
          <w:szCs w:val="28"/>
        </w:rPr>
        <w:t>отовки предложений о лауреатах к</w:t>
      </w:r>
      <w:r w:rsidR="0024178C" w:rsidRPr="00027AB5">
        <w:rPr>
          <w:rFonts w:ascii="Liberation Serif" w:hAnsi="Liberation Serif" w:cs="Liberation Serif"/>
          <w:sz w:val="28"/>
          <w:szCs w:val="28"/>
        </w:rPr>
        <w:t>онкурсной комиссией</w:t>
      </w:r>
      <w:r w:rsidR="00B71442">
        <w:rPr>
          <w:rFonts w:ascii="Liberation Serif" w:hAnsi="Liberation Serif" w:cs="Liberation Serif"/>
          <w:sz w:val="28"/>
          <w:szCs w:val="28"/>
        </w:rPr>
        <w:t xml:space="preserve"> Министерства</w:t>
      </w:r>
      <w:r w:rsidR="0024178C" w:rsidRPr="00027AB5">
        <w:rPr>
          <w:rFonts w:ascii="Liberation Serif" w:hAnsi="Liberation Serif" w:cs="Liberation Serif"/>
          <w:sz w:val="28"/>
          <w:szCs w:val="28"/>
        </w:rPr>
        <w:t xml:space="preserve"> формируются рабочие</w:t>
      </w:r>
      <w:r w:rsidR="00B71442">
        <w:rPr>
          <w:rFonts w:ascii="Liberation Serif" w:hAnsi="Liberation Serif" w:cs="Liberation Serif"/>
          <w:sz w:val="28"/>
          <w:szCs w:val="28"/>
        </w:rPr>
        <w:t xml:space="preserve"> </w:t>
      </w:r>
      <w:r w:rsidR="0024178C" w:rsidRPr="00027AB5">
        <w:rPr>
          <w:rFonts w:ascii="Liberation Serif" w:hAnsi="Liberation Serif" w:cs="Liberation Serif"/>
          <w:sz w:val="28"/>
          <w:szCs w:val="28"/>
        </w:rPr>
        <w:t>группы по каждой номинации. Экспер</w:t>
      </w:r>
      <w:r w:rsidR="00BC3C42" w:rsidRPr="00027AB5">
        <w:rPr>
          <w:rFonts w:ascii="Liberation Serif" w:hAnsi="Liberation Serif" w:cs="Liberation Serif"/>
          <w:sz w:val="28"/>
          <w:szCs w:val="28"/>
        </w:rPr>
        <w:t>т</w:t>
      </w:r>
      <w:r w:rsidR="0024178C" w:rsidRPr="00027AB5">
        <w:rPr>
          <w:rFonts w:ascii="Liberation Serif" w:hAnsi="Liberation Serif" w:cs="Liberation Serif"/>
          <w:sz w:val="28"/>
          <w:szCs w:val="28"/>
        </w:rPr>
        <w:t xml:space="preserve">изу работ </w:t>
      </w:r>
      <w:r w:rsidR="007E25EA">
        <w:rPr>
          <w:rFonts w:ascii="Liberation Serif" w:hAnsi="Liberation Serif" w:cs="Liberation Serif"/>
          <w:sz w:val="28"/>
          <w:szCs w:val="28"/>
        </w:rPr>
        <w:t>соискателей премий</w:t>
      </w:r>
      <w:r w:rsidR="00BF6FA3" w:rsidRPr="00027AB5">
        <w:rPr>
          <w:rFonts w:ascii="Liberation Serif" w:hAnsi="Liberation Serif" w:cs="Liberation Serif"/>
          <w:sz w:val="28"/>
          <w:szCs w:val="28"/>
        </w:rPr>
        <w:t xml:space="preserve"> проводят члены рабочих групп.</w:t>
      </w:r>
      <w:r w:rsidR="0024178C" w:rsidRPr="00027AB5">
        <w:rPr>
          <w:rFonts w:ascii="Liberation Serif" w:hAnsi="Liberation Serif" w:cs="Liberation Serif"/>
          <w:sz w:val="28"/>
          <w:szCs w:val="28"/>
        </w:rPr>
        <w:t xml:space="preserve"> Резуль</w:t>
      </w:r>
      <w:r w:rsidR="00F6328F">
        <w:rPr>
          <w:rFonts w:ascii="Liberation Serif" w:hAnsi="Liberation Serif" w:cs="Liberation Serif"/>
          <w:sz w:val="28"/>
          <w:szCs w:val="28"/>
        </w:rPr>
        <w:t>таты экспертизы передаются в к</w:t>
      </w:r>
      <w:r w:rsidR="0024178C" w:rsidRPr="00027AB5">
        <w:rPr>
          <w:rFonts w:ascii="Liberation Serif" w:hAnsi="Liberation Serif" w:cs="Liberation Serif"/>
          <w:sz w:val="28"/>
          <w:szCs w:val="28"/>
        </w:rPr>
        <w:t>онкурсную комиссию</w:t>
      </w:r>
      <w:r w:rsidR="00AD62B8" w:rsidRPr="00027AB5">
        <w:rPr>
          <w:rFonts w:ascii="Liberation Serif" w:hAnsi="Liberation Serif" w:cs="Liberation Serif"/>
          <w:sz w:val="28"/>
          <w:szCs w:val="28"/>
        </w:rPr>
        <w:t xml:space="preserve"> Министерства</w:t>
      </w:r>
      <w:r w:rsidR="0024178C" w:rsidRPr="00027AB5">
        <w:rPr>
          <w:rFonts w:ascii="Liberation Serif" w:hAnsi="Liberation Serif" w:cs="Liberation Serif"/>
          <w:sz w:val="28"/>
          <w:szCs w:val="28"/>
        </w:rPr>
        <w:t>.</w:t>
      </w:r>
    </w:p>
    <w:p w:rsidR="00DD13C2" w:rsidRPr="00027AB5" w:rsidRDefault="001222B4" w:rsidP="00F6328F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</w:t>
      </w:r>
      <w:r w:rsidR="00DD13C2" w:rsidRPr="00F6328F">
        <w:rPr>
          <w:rFonts w:ascii="Liberation Serif" w:hAnsi="Liberation Serif" w:cs="Liberation Serif"/>
          <w:sz w:val="28"/>
          <w:szCs w:val="28"/>
        </w:rPr>
        <w:t>.</w:t>
      </w:r>
      <w:r w:rsidR="00F6328F" w:rsidRPr="00F6328F">
        <w:rPr>
          <w:sz w:val="28"/>
          <w:szCs w:val="28"/>
        </w:rPr>
        <w:t> </w:t>
      </w:r>
      <w:r w:rsidR="00DD13C2" w:rsidRPr="00F6328F">
        <w:rPr>
          <w:rFonts w:ascii="Liberation Serif" w:hAnsi="Liberation Serif" w:cs="Liberation Serif"/>
          <w:sz w:val="28"/>
          <w:szCs w:val="28"/>
        </w:rPr>
        <w:t>Р</w:t>
      </w:r>
      <w:r w:rsidR="00DD13C2" w:rsidRPr="00027AB5">
        <w:rPr>
          <w:rFonts w:ascii="Liberation Serif" w:hAnsi="Liberation Serif" w:cs="Liberation Serif"/>
          <w:sz w:val="28"/>
          <w:szCs w:val="28"/>
        </w:rPr>
        <w:t xml:space="preserve">ешение рабочей группы по соответствующей номинации оформляется протоколом, который подписывают члены рабочей группы, присутствующие </w:t>
      </w:r>
      <w:r w:rsidR="00BC09F8">
        <w:rPr>
          <w:rFonts w:ascii="Liberation Serif" w:hAnsi="Liberation Serif" w:cs="Liberation Serif"/>
          <w:sz w:val="28"/>
          <w:szCs w:val="28"/>
        </w:rPr>
        <w:br/>
      </w:r>
      <w:r w:rsidR="00B25C78">
        <w:rPr>
          <w:rFonts w:ascii="Liberation Serif" w:hAnsi="Liberation Serif" w:cs="Liberation Serif"/>
          <w:sz w:val="28"/>
          <w:szCs w:val="28"/>
        </w:rPr>
        <w:t>на заседании (приложение № </w:t>
      </w:r>
      <w:r w:rsidR="007E7D96">
        <w:rPr>
          <w:rFonts w:ascii="Liberation Serif" w:hAnsi="Liberation Serif" w:cs="Liberation Serif"/>
          <w:sz w:val="28"/>
          <w:szCs w:val="28"/>
        </w:rPr>
        <w:t>3</w:t>
      </w:r>
      <w:r w:rsidR="00B71442">
        <w:rPr>
          <w:rFonts w:ascii="Liberation Serif" w:hAnsi="Liberation Serif" w:cs="Liberation Serif"/>
          <w:sz w:val="28"/>
          <w:szCs w:val="28"/>
        </w:rPr>
        <w:t xml:space="preserve"> </w:t>
      </w:r>
      <w:r w:rsidR="00B25C78">
        <w:rPr>
          <w:rFonts w:ascii="Liberation Serif" w:hAnsi="Liberation Serif" w:cs="Liberation Serif"/>
          <w:sz w:val="28"/>
          <w:szCs w:val="28"/>
        </w:rPr>
        <w:t xml:space="preserve">к </w:t>
      </w:r>
      <w:r w:rsidR="00B71442">
        <w:rPr>
          <w:rFonts w:ascii="Liberation Serif" w:hAnsi="Liberation Serif" w:cs="Liberation Serif"/>
          <w:sz w:val="28"/>
          <w:szCs w:val="28"/>
        </w:rPr>
        <w:t>Положени</w:t>
      </w:r>
      <w:r w:rsidR="00B25C78">
        <w:rPr>
          <w:rFonts w:ascii="Liberation Serif" w:hAnsi="Liberation Serif" w:cs="Liberation Serif"/>
          <w:sz w:val="28"/>
          <w:szCs w:val="28"/>
        </w:rPr>
        <w:t>ю</w:t>
      </w:r>
      <w:r w:rsidR="00DD13C2" w:rsidRPr="00027AB5">
        <w:rPr>
          <w:rFonts w:ascii="Liberation Serif" w:hAnsi="Liberation Serif" w:cs="Liberation Serif"/>
          <w:sz w:val="28"/>
          <w:szCs w:val="28"/>
        </w:rPr>
        <w:t>). К протоколу прикладывается заключение рабоче</w:t>
      </w:r>
      <w:r w:rsidR="00593972">
        <w:rPr>
          <w:rFonts w:ascii="Liberation Serif" w:hAnsi="Liberation Serif" w:cs="Liberation Serif"/>
          <w:sz w:val="28"/>
          <w:szCs w:val="28"/>
        </w:rPr>
        <w:t xml:space="preserve">й группы по номинации по форме согласно </w:t>
      </w:r>
      <w:r w:rsidR="00DD13C2" w:rsidRPr="00027AB5">
        <w:rPr>
          <w:rFonts w:ascii="Liberation Serif" w:hAnsi="Liberation Serif" w:cs="Liberation Serif"/>
          <w:sz w:val="28"/>
          <w:szCs w:val="28"/>
        </w:rPr>
        <w:t>приложени</w:t>
      </w:r>
      <w:r w:rsidR="00593972">
        <w:rPr>
          <w:rFonts w:ascii="Liberation Serif" w:hAnsi="Liberation Serif" w:cs="Liberation Serif"/>
          <w:sz w:val="28"/>
          <w:szCs w:val="28"/>
        </w:rPr>
        <w:t>ю</w:t>
      </w:r>
      <w:r w:rsidR="00DD13C2" w:rsidRPr="00027AB5">
        <w:rPr>
          <w:rFonts w:ascii="Liberation Serif" w:hAnsi="Liberation Serif" w:cs="Liberation Serif"/>
          <w:sz w:val="28"/>
          <w:szCs w:val="28"/>
        </w:rPr>
        <w:t xml:space="preserve"> №</w:t>
      </w:r>
      <w:r w:rsidR="00B25C78">
        <w:rPr>
          <w:rFonts w:ascii="Liberation Serif" w:hAnsi="Liberation Serif" w:cs="Liberation Serif"/>
          <w:sz w:val="28"/>
          <w:szCs w:val="28"/>
        </w:rPr>
        <w:t> </w:t>
      </w:r>
      <w:r w:rsidR="007E7D96">
        <w:rPr>
          <w:rFonts w:ascii="Liberation Serif" w:hAnsi="Liberation Serif" w:cs="Liberation Serif"/>
          <w:sz w:val="28"/>
          <w:szCs w:val="28"/>
        </w:rPr>
        <w:t>4</w:t>
      </w:r>
      <w:r w:rsidR="009D5D40">
        <w:rPr>
          <w:rFonts w:ascii="Liberation Serif" w:hAnsi="Liberation Serif" w:cs="Liberation Serif"/>
          <w:sz w:val="28"/>
          <w:szCs w:val="28"/>
        </w:rPr>
        <w:br/>
        <w:t xml:space="preserve">к </w:t>
      </w:r>
      <w:r w:rsidR="00B71442">
        <w:rPr>
          <w:rFonts w:ascii="Liberation Serif" w:hAnsi="Liberation Serif" w:cs="Liberation Serif"/>
          <w:sz w:val="28"/>
          <w:szCs w:val="28"/>
        </w:rPr>
        <w:t>Положени</w:t>
      </w:r>
      <w:r w:rsidR="009D5D40">
        <w:rPr>
          <w:rFonts w:ascii="Liberation Serif" w:hAnsi="Liberation Serif" w:cs="Liberation Serif"/>
          <w:sz w:val="28"/>
          <w:szCs w:val="28"/>
        </w:rPr>
        <w:t>ю</w:t>
      </w:r>
      <w:r w:rsidR="00DD13C2" w:rsidRPr="00027AB5">
        <w:rPr>
          <w:rFonts w:ascii="Liberation Serif" w:hAnsi="Liberation Serif" w:cs="Liberation Serif"/>
          <w:sz w:val="28"/>
          <w:szCs w:val="28"/>
        </w:rPr>
        <w:t>.</w:t>
      </w:r>
    </w:p>
    <w:p w:rsidR="00F6328F" w:rsidRDefault="001222B4" w:rsidP="00F6328F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</w:t>
      </w:r>
      <w:r w:rsidR="00DD13C2" w:rsidRPr="00027AB5">
        <w:rPr>
          <w:rFonts w:ascii="Liberation Serif" w:hAnsi="Liberation Serif" w:cs="Liberation Serif"/>
          <w:sz w:val="28"/>
          <w:szCs w:val="28"/>
        </w:rPr>
        <w:t>.</w:t>
      </w:r>
      <w:r w:rsidR="00F6328F">
        <w:rPr>
          <w:rFonts w:ascii="Liberation Serif" w:hAnsi="Liberation Serif" w:cs="Liberation Serif"/>
          <w:sz w:val="28"/>
          <w:szCs w:val="28"/>
        </w:rPr>
        <w:t> </w:t>
      </w:r>
      <w:r w:rsidR="00DD13C2" w:rsidRPr="00027AB5">
        <w:rPr>
          <w:rFonts w:ascii="Liberation Serif" w:hAnsi="Liberation Serif" w:cs="Liberation Serif"/>
          <w:sz w:val="28"/>
          <w:szCs w:val="28"/>
        </w:rPr>
        <w:t>Протоколы рабочих групп и заключения по каждому соискателю п</w:t>
      </w:r>
      <w:r w:rsidR="00F6328F">
        <w:rPr>
          <w:rFonts w:ascii="Liberation Serif" w:hAnsi="Liberation Serif" w:cs="Liberation Serif"/>
          <w:sz w:val="28"/>
          <w:szCs w:val="28"/>
        </w:rPr>
        <w:t>реми</w:t>
      </w:r>
      <w:r w:rsidR="008D5CF4">
        <w:rPr>
          <w:rFonts w:ascii="Liberation Serif" w:hAnsi="Liberation Serif" w:cs="Liberation Serif"/>
          <w:sz w:val="28"/>
          <w:szCs w:val="28"/>
        </w:rPr>
        <w:t>й</w:t>
      </w:r>
      <w:r w:rsidR="00F6328F">
        <w:rPr>
          <w:rFonts w:ascii="Liberation Serif" w:hAnsi="Liberation Serif" w:cs="Liberation Serif"/>
          <w:sz w:val="28"/>
          <w:szCs w:val="28"/>
        </w:rPr>
        <w:t xml:space="preserve"> обсуждаются на заседании к</w:t>
      </w:r>
      <w:r w:rsidR="00DD13C2" w:rsidRPr="00027AB5">
        <w:rPr>
          <w:rFonts w:ascii="Liberation Serif" w:hAnsi="Liberation Serif" w:cs="Liberation Serif"/>
          <w:sz w:val="28"/>
          <w:szCs w:val="28"/>
        </w:rPr>
        <w:t>онкурсной комиссии Министерства</w:t>
      </w:r>
      <w:r w:rsidR="00F6328F">
        <w:rPr>
          <w:rFonts w:ascii="Liberation Serif" w:hAnsi="Liberation Serif" w:cs="Liberation Serif"/>
          <w:sz w:val="28"/>
          <w:szCs w:val="28"/>
        </w:rPr>
        <w:t>.</w:t>
      </w:r>
    </w:p>
    <w:p w:rsidR="0024178C" w:rsidRPr="00027AB5" w:rsidRDefault="001222B4" w:rsidP="00F6328F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23</w:t>
      </w:r>
      <w:r w:rsidR="00F6328F">
        <w:rPr>
          <w:rFonts w:ascii="Liberation Serif" w:hAnsi="Liberation Serif" w:cs="Liberation Serif"/>
          <w:sz w:val="28"/>
          <w:szCs w:val="28"/>
        </w:rPr>
        <w:t>. </w:t>
      </w:r>
      <w:r w:rsidR="0024178C" w:rsidRPr="00027AB5">
        <w:rPr>
          <w:rFonts w:ascii="Liberation Serif" w:hAnsi="Liberation Serif" w:cs="Liberation Serif"/>
          <w:sz w:val="28"/>
          <w:szCs w:val="28"/>
        </w:rPr>
        <w:t xml:space="preserve">Конкурсная комиссия </w:t>
      </w:r>
      <w:r w:rsidR="0053055B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24178C" w:rsidRPr="00027AB5">
        <w:rPr>
          <w:rFonts w:ascii="Liberation Serif" w:hAnsi="Liberation Serif" w:cs="Liberation Serif"/>
          <w:sz w:val="28"/>
          <w:szCs w:val="28"/>
        </w:rPr>
        <w:t xml:space="preserve">определяет лауреатов </w:t>
      </w:r>
      <w:r w:rsidR="0024178C" w:rsidRPr="00027AB5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24178C" w:rsidRPr="00027AB5">
        <w:rPr>
          <w:rFonts w:ascii="Liberation Serif" w:hAnsi="Liberation Serif" w:cs="Liberation Serif"/>
          <w:sz w:val="28"/>
          <w:szCs w:val="28"/>
        </w:rPr>
        <w:t>,</w:t>
      </w:r>
      <w:r w:rsidR="00145E92" w:rsidRPr="00027AB5">
        <w:rPr>
          <w:rFonts w:ascii="Liberation Serif" w:hAnsi="Liberation Serif" w:cs="Liberation Serif"/>
          <w:sz w:val="28"/>
          <w:szCs w:val="28"/>
        </w:rPr>
        <w:t xml:space="preserve"> </w:t>
      </w:r>
      <w:r w:rsidR="0024178C" w:rsidRPr="00027AB5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="0024178C" w:rsidRPr="00027AB5">
        <w:rPr>
          <w:rFonts w:ascii="Liberation Serif" w:hAnsi="Liberation Serif" w:cs="Liberation Serif"/>
          <w:sz w:val="28"/>
          <w:szCs w:val="28"/>
        </w:rPr>
        <w:t>,</w:t>
      </w:r>
      <w:r w:rsidR="00121537">
        <w:rPr>
          <w:rFonts w:ascii="Liberation Serif" w:hAnsi="Liberation Serif" w:cs="Liberation Serif"/>
          <w:sz w:val="28"/>
          <w:szCs w:val="28"/>
        </w:rPr>
        <w:t xml:space="preserve"> </w:t>
      </w:r>
      <w:r w:rsidR="0024178C" w:rsidRPr="00027AB5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="0024178C" w:rsidRPr="00027AB5">
        <w:rPr>
          <w:rFonts w:ascii="Liberation Serif" w:hAnsi="Liberation Serif" w:cs="Liberation Serif"/>
          <w:sz w:val="28"/>
          <w:szCs w:val="28"/>
        </w:rPr>
        <w:t xml:space="preserve"> степени. </w:t>
      </w:r>
    </w:p>
    <w:p w:rsidR="00F6328F" w:rsidRDefault="001222B4" w:rsidP="00F6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24</w:t>
      </w:r>
      <w:r w:rsidR="00F6328F">
        <w:rPr>
          <w:rFonts w:ascii="Liberation Serif" w:hAnsi="Liberation Serif" w:cs="Liberation Serif"/>
          <w:sz w:val="28"/>
          <w:szCs w:val="28"/>
        </w:rPr>
        <w:t>. </w:t>
      </w:r>
      <w:r w:rsidR="0024178C" w:rsidRPr="00027AB5">
        <w:rPr>
          <w:rFonts w:ascii="Liberation Serif" w:hAnsi="Liberation Serif" w:cs="Liberation Serif"/>
          <w:sz w:val="28"/>
          <w:szCs w:val="28"/>
        </w:rPr>
        <w:t xml:space="preserve">На заседании </w:t>
      </w:r>
      <w:r w:rsidR="00F6328F">
        <w:rPr>
          <w:rFonts w:ascii="Liberation Serif" w:hAnsi="Liberation Serif" w:cs="Liberation Serif"/>
          <w:sz w:val="28"/>
          <w:szCs w:val="28"/>
        </w:rPr>
        <w:t>к</w:t>
      </w:r>
      <w:r w:rsidR="0024178C" w:rsidRPr="00027AB5">
        <w:rPr>
          <w:rFonts w:ascii="Liberation Serif" w:hAnsi="Liberation Serif" w:cs="Liberation Serif"/>
          <w:sz w:val="28"/>
          <w:szCs w:val="28"/>
        </w:rPr>
        <w:t xml:space="preserve">онкурсной комиссии </w:t>
      </w:r>
      <w:r w:rsidR="00922D73" w:rsidRPr="00027AB5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24178C" w:rsidRPr="00027AB5">
        <w:rPr>
          <w:rFonts w:ascii="Liberation Serif" w:hAnsi="Liberation Serif" w:cs="Liberation Serif"/>
          <w:sz w:val="28"/>
          <w:szCs w:val="28"/>
        </w:rPr>
        <w:t>по подведению итогов конкурсного отбора соискателей премий должно присутствовать не менее двух тре</w:t>
      </w:r>
      <w:r w:rsidR="00F6328F">
        <w:rPr>
          <w:rFonts w:ascii="Liberation Serif" w:hAnsi="Liberation Serif" w:cs="Liberation Serif"/>
          <w:sz w:val="28"/>
          <w:szCs w:val="28"/>
        </w:rPr>
        <w:t>тей</w:t>
      </w:r>
      <w:r w:rsidR="004969D4">
        <w:rPr>
          <w:rFonts w:ascii="Liberation Serif" w:hAnsi="Liberation Serif" w:cs="Liberation Serif"/>
          <w:sz w:val="28"/>
          <w:szCs w:val="28"/>
        </w:rPr>
        <w:t xml:space="preserve"> </w:t>
      </w:r>
      <w:r w:rsidR="0053055B">
        <w:rPr>
          <w:rFonts w:ascii="Liberation Serif" w:hAnsi="Liberation Serif" w:cs="Liberation Serif"/>
          <w:sz w:val="28"/>
          <w:szCs w:val="28"/>
        </w:rPr>
        <w:t>состава</w:t>
      </w:r>
      <w:r w:rsidR="007E25EA">
        <w:rPr>
          <w:rFonts w:ascii="Liberation Serif" w:hAnsi="Liberation Serif" w:cs="Liberation Serif"/>
          <w:sz w:val="28"/>
          <w:szCs w:val="28"/>
        </w:rPr>
        <w:t xml:space="preserve"> комиссии</w:t>
      </w:r>
      <w:r w:rsidR="00F6328F">
        <w:rPr>
          <w:rFonts w:ascii="Liberation Serif" w:hAnsi="Liberation Serif" w:cs="Liberation Serif"/>
          <w:sz w:val="28"/>
          <w:szCs w:val="28"/>
        </w:rPr>
        <w:t>.</w:t>
      </w:r>
    </w:p>
    <w:p w:rsidR="00F6328F" w:rsidRDefault="0024178C" w:rsidP="00F6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AB5">
        <w:rPr>
          <w:rFonts w:ascii="Liberation Serif" w:hAnsi="Liberation Serif" w:cs="Liberation Serif"/>
          <w:sz w:val="28"/>
          <w:szCs w:val="28"/>
        </w:rPr>
        <w:t>2</w:t>
      </w:r>
      <w:r w:rsidR="001222B4">
        <w:rPr>
          <w:rFonts w:ascii="Liberation Serif" w:hAnsi="Liberation Serif" w:cs="Liberation Serif"/>
          <w:sz w:val="28"/>
          <w:szCs w:val="28"/>
        </w:rPr>
        <w:t>5</w:t>
      </w:r>
      <w:r w:rsidR="00F6328F">
        <w:rPr>
          <w:rFonts w:ascii="Liberation Serif" w:hAnsi="Liberation Serif" w:cs="Liberation Serif"/>
          <w:sz w:val="28"/>
          <w:szCs w:val="28"/>
        </w:rPr>
        <w:t>. </w:t>
      </w:r>
      <w:r w:rsidRPr="00027AB5">
        <w:rPr>
          <w:rFonts w:ascii="Liberation Serif" w:hAnsi="Liberation Serif" w:cs="Liberation Serif"/>
          <w:sz w:val="28"/>
          <w:szCs w:val="28"/>
        </w:rPr>
        <w:t>Лауреаты премий выбираются путе</w:t>
      </w:r>
      <w:r w:rsidR="00F6328F">
        <w:rPr>
          <w:rFonts w:ascii="Liberation Serif" w:hAnsi="Liberation Serif" w:cs="Liberation Serif"/>
          <w:sz w:val="28"/>
          <w:szCs w:val="28"/>
        </w:rPr>
        <w:t>м открытого голосования членов к</w:t>
      </w:r>
      <w:r w:rsidRPr="00027AB5">
        <w:rPr>
          <w:rFonts w:ascii="Liberation Serif" w:hAnsi="Liberation Serif" w:cs="Liberation Serif"/>
          <w:sz w:val="28"/>
          <w:szCs w:val="28"/>
        </w:rPr>
        <w:t>онкурсной комиссии Министерства.</w:t>
      </w:r>
    </w:p>
    <w:p w:rsidR="00F6328F" w:rsidRDefault="001222B4" w:rsidP="00530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</w:t>
      </w:r>
      <w:r w:rsidR="00F6328F">
        <w:rPr>
          <w:rFonts w:ascii="Liberation Serif" w:hAnsi="Liberation Serif" w:cs="Liberation Serif"/>
          <w:sz w:val="28"/>
          <w:szCs w:val="28"/>
        </w:rPr>
        <w:t>. Каждый член к</w:t>
      </w:r>
      <w:r w:rsidR="0024178C" w:rsidRPr="00027AB5">
        <w:rPr>
          <w:rFonts w:ascii="Liberation Serif" w:hAnsi="Liberation Serif" w:cs="Liberation Serif"/>
          <w:sz w:val="28"/>
          <w:szCs w:val="28"/>
        </w:rPr>
        <w:t>онкурсной комиссии</w:t>
      </w:r>
      <w:r w:rsidR="00922D73" w:rsidRPr="00027AB5">
        <w:rPr>
          <w:rFonts w:ascii="Liberation Serif" w:hAnsi="Liberation Serif" w:cs="Liberation Serif"/>
          <w:sz w:val="28"/>
          <w:szCs w:val="28"/>
        </w:rPr>
        <w:t xml:space="preserve"> Министерства</w:t>
      </w:r>
      <w:r w:rsidR="0024178C" w:rsidRPr="00027AB5">
        <w:rPr>
          <w:rFonts w:ascii="Liberation Serif" w:hAnsi="Liberation Serif" w:cs="Liberation Serif"/>
          <w:sz w:val="28"/>
          <w:szCs w:val="28"/>
        </w:rPr>
        <w:t xml:space="preserve"> имеет право отдать свой голос только за одного соискателя преми</w:t>
      </w:r>
      <w:r w:rsidR="008D5CF4">
        <w:rPr>
          <w:rFonts w:ascii="Liberation Serif" w:hAnsi="Liberation Serif" w:cs="Liberation Serif"/>
          <w:sz w:val="28"/>
          <w:szCs w:val="28"/>
        </w:rPr>
        <w:t>й в номинации, л</w:t>
      </w:r>
      <w:r w:rsidR="0053055B">
        <w:rPr>
          <w:rFonts w:ascii="Liberation Serif" w:hAnsi="Liberation Serif" w:cs="Liberation Serif"/>
          <w:sz w:val="28"/>
          <w:szCs w:val="28"/>
        </w:rPr>
        <w:t>ауреат</w:t>
      </w:r>
      <w:r w:rsidR="0053055B" w:rsidRPr="00027AB5">
        <w:rPr>
          <w:rFonts w:ascii="Liberation Serif" w:hAnsi="Liberation Serif" w:cs="Liberation Serif"/>
          <w:sz w:val="28"/>
          <w:szCs w:val="28"/>
        </w:rPr>
        <w:t xml:space="preserve"> определяется простым большинством голосов</w:t>
      </w:r>
      <w:r w:rsidR="0053055B">
        <w:rPr>
          <w:rFonts w:ascii="Liberation Serif" w:hAnsi="Liberation Serif" w:cs="Liberation Serif"/>
          <w:sz w:val="28"/>
          <w:szCs w:val="28"/>
        </w:rPr>
        <w:t>.</w:t>
      </w:r>
    </w:p>
    <w:p w:rsidR="00E53598" w:rsidRDefault="00E53598" w:rsidP="00E53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1222B4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. Решение к</w:t>
      </w:r>
      <w:r w:rsidR="004B4F02" w:rsidRPr="00027AB5">
        <w:rPr>
          <w:rFonts w:ascii="Liberation Serif" w:hAnsi="Liberation Serif" w:cs="Liberation Serif"/>
          <w:sz w:val="28"/>
          <w:szCs w:val="28"/>
        </w:rPr>
        <w:t xml:space="preserve">онкурсной комиссии </w:t>
      </w:r>
      <w:r w:rsidR="00922D73" w:rsidRPr="00027AB5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4B4F02" w:rsidRPr="00027AB5">
        <w:rPr>
          <w:rFonts w:ascii="Liberation Serif" w:hAnsi="Liberation Serif" w:cs="Liberation Serif"/>
          <w:sz w:val="28"/>
          <w:szCs w:val="28"/>
        </w:rPr>
        <w:t xml:space="preserve">оформляется протоколом. </w:t>
      </w:r>
      <w:r>
        <w:rPr>
          <w:rFonts w:ascii="Liberation Serif" w:hAnsi="Liberation Serif" w:cs="Liberation Serif"/>
          <w:sz w:val="28"/>
          <w:szCs w:val="28"/>
        </w:rPr>
        <w:t>Протокол подписывают все члены к</w:t>
      </w:r>
      <w:r w:rsidR="004B4F02" w:rsidRPr="00027AB5">
        <w:rPr>
          <w:rFonts w:ascii="Liberation Serif" w:hAnsi="Liberation Serif" w:cs="Liberation Serif"/>
          <w:sz w:val="28"/>
          <w:szCs w:val="28"/>
        </w:rPr>
        <w:t>онкурсной комиссии Министерства, присутствующие на заседании</w:t>
      </w:r>
      <w:r w:rsidR="00F3021E">
        <w:rPr>
          <w:rFonts w:ascii="Liberation Serif" w:hAnsi="Liberation Serif" w:cs="Liberation Serif"/>
          <w:sz w:val="28"/>
          <w:szCs w:val="28"/>
        </w:rPr>
        <w:t xml:space="preserve"> (приложение № </w:t>
      </w:r>
      <w:r w:rsidR="009D5D40">
        <w:rPr>
          <w:rFonts w:ascii="Liberation Serif" w:hAnsi="Liberation Serif" w:cs="Liberation Serif"/>
          <w:sz w:val="28"/>
          <w:szCs w:val="28"/>
        </w:rPr>
        <w:t xml:space="preserve">5 к </w:t>
      </w:r>
      <w:r w:rsidR="0053055B">
        <w:rPr>
          <w:rFonts w:ascii="Liberation Serif" w:hAnsi="Liberation Serif" w:cs="Liberation Serif"/>
          <w:sz w:val="28"/>
          <w:szCs w:val="28"/>
        </w:rPr>
        <w:t>Положени</w:t>
      </w:r>
      <w:r w:rsidR="009D5D40">
        <w:rPr>
          <w:rFonts w:ascii="Liberation Serif" w:hAnsi="Liberation Serif" w:cs="Liberation Serif"/>
          <w:sz w:val="28"/>
          <w:szCs w:val="28"/>
        </w:rPr>
        <w:t>ю</w:t>
      </w:r>
      <w:r w:rsidR="00BA75AA" w:rsidRPr="00027AB5">
        <w:rPr>
          <w:rFonts w:ascii="Liberation Serif" w:hAnsi="Liberation Serif" w:cs="Liberation Serif"/>
          <w:sz w:val="28"/>
          <w:szCs w:val="28"/>
        </w:rPr>
        <w:t>)</w:t>
      </w:r>
      <w:r w:rsidR="00121537">
        <w:rPr>
          <w:rFonts w:ascii="Liberation Serif" w:hAnsi="Liberation Serif" w:cs="Liberation Serif"/>
          <w:sz w:val="28"/>
          <w:szCs w:val="28"/>
        </w:rPr>
        <w:t>.</w:t>
      </w:r>
    </w:p>
    <w:p w:rsidR="00E53598" w:rsidRDefault="001222B4" w:rsidP="009D5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28</w:t>
      </w:r>
      <w:r w:rsidR="00E53598" w:rsidRPr="00BC09F8">
        <w:rPr>
          <w:rFonts w:ascii="Liberation Serif" w:hAnsi="Liberation Serif" w:cs="Liberation Serif"/>
          <w:sz w:val="28"/>
          <w:szCs w:val="28"/>
        </w:rPr>
        <w:t>. </w:t>
      </w:r>
      <w:r w:rsidR="00625CF4" w:rsidRPr="00BC09F8">
        <w:rPr>
          <w:rFonts w:ascii="Liberation Serif" w:hAnsi="Liberation Serif" w:cs="Liberation Serif"/>
          <w:sz w:val="28"/>
          <w:szCs w:val="28"/>
        </w:rPr>
        <w:t>Конкурс проводится в течени</w:t>
      </w:r>
      <w:r w:rsidR="00511A3A">
        <w:rPr>
          <w:rFonts w:ascii="Liberation Serif" w:hAnsi="Liberation Serif" w:cs="Liberation Serif"/>
          <w:sz w:val="28"/>
          <w:szCs w:val="28"/>
        </w:rPr>
        <w:t>е</w:t>
      </w:r>
      <w:r w:rsidR="00625CF4" w:rsidRPr="00BC09F8">
        <w:rPr>
          <w:rFonts w:ascii="Liberation Serif" w:hAnsi="Liberation Serif" w:cs="Liberation Serif"/>
          <w:sz w:val="28"/>
          <w:szCs w:val="28"/>
        </w:rPr>
        <w:t xml:space="preserve"> 3</w:t>
      </w:r>
      <w:r w:rsidR="005072E8">
        <w:rPr>
          <w:rFonts w:ascii="Liberation Serif" w:hAnsi="Liberation Serif" w:cs="Liberation Serif"/>
          <w:sz w:val="28"/>
          <w:szCs w:val="28"/>
        </w:rPr>
        <w:t>5</w:t>
      </w:r>
      <w:r w:rsidR="009D5D40">
        <w:rPr>
          <w:rFonts w:ascii="Liberation Serif" w:hAnsi="Liberation Serif" w:cs="Liberation Serif"/>
          <w:sz w:val="28"/>
          <w:szCs w:val="28"/>
        </w:rPr>
        <w:t xml:space="preserve"> </w:t>
      </w:r>
      <w:r w:rsidR="00625CF4" w:rsidRPr="00BC09F8">
        <w:rPr>
          <w:rFonts w:ascii="Liberation Serif" w:hAnsi="Liberation Serif" w:cs="Liberation Serif"/>
          <w:sz w:val="28"/>
          <w:szCs w:val="28"/>
        </w:rPr>
        <w:t xml:space="preserve">календарных дней со дня размещения </w:t>
      </w:r>
      <w:r w:rsidR="00BB7590">
        <w:rPr>
          <w:rFonts w:ascii="Liberation Serif" w:hAnsi="Liberation Serif" w:cs="Liberation Serif"/>
          <w:sz w:val="28"/>
          <w:szCs w:val="28"/>
        </w:rPr>
        <w:br/>
      </w:r>
      <w:r w:rsidR="00625CF4" w:rsidRPr="00BC09F8">
        <w:rPr>
          <w:rFonts w:ascii="Liberation Serif" w:hAnsi="Liberation Serif" w:cs="Liberation Serif"/>
          <w:sz w:val="28"/>
          <w:szCs w:val="28"/>
        </w:rPr>
        <w:t>на сайте</w:t>
      </w:r>
      <w:r w:rsidR="00B71442">
        <w:rPr>
          <w:rFonts w:ascii="Liberation Serif" w:hAnsi="Liberation Serif" w:cs="Liberation Serif"/>
          <w:sz w:val="28"/>
          <w:szCs w:val="28"/>
        </w:rPr>
        <w:t xml:space="preserve"> Министерства</w:t>
      </w:r>
      <w:r w:rsidR="00625CF4" w:rsidRPr="00BC09F8">
        <w:rPr>
          <w:rFonts w:ascii="Liberation Serif" w:hAnsi="Liberation Serif" w:cs="Liberation Serif"/>
          <w:sz w:val="28"/>
          <w:szCs w:val="28"/>
        </w:rPr>
        <w:t xml:space="preserve"> </w:t>
      </w:r>
      <w:r w:rsidR="0053055B">
        <w:rPr>
          <w:rFonts w:ascii="Liberation Serif" w:hAnsi="Liberation Serif" w:cs="Liberation Serif"/>
          <w:sz w:val="28"/>
          <w:szCs w:val="28"/>
        </w:rPr>
        <w:t>уведомления  о проведении</w:t>
      </w:r>
      <w:r w:rsidR="00625CF4" w:rsidRPr="00BC09F8">
        <w:rPr>
          <w:rFonts w:ascii="Liberation Serif" w:hAnsi="Liberation Serif" w:cs="Liberation Serif"/>
          <w:sz w:val="28"/>
          <w:szCs w:val="28"/>
        </w:rPr>
        <w:t xml:space="preserve"> конкурса.</w:t>
      </w:r>
      <w:r w:rsidR="0053055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338F8" w:rsidRDefault="00763DD3" w:rsidP="00E53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1222B4">
        <w:rPr>
          <w:rFonts w:ascii="Liberation Serif" w:hAnsi="Liberation Serif" w:cs="Liberation Serif"/>
          <w:sz w:val="28"/>
          <w:szCs w:val="28"/>
        </w:rPr>
        <w:t>9</w:t>
      </w:r>
      <w:r w:rsidR="00E53598">
        <w:rPr>
          <w:rFonts w:ascii="Liberation Serif" w:hAnsi="Liberation Serif" w:cs="Liberation Serif"/>
          <w:sz w:val="28"/>
          <w:szCs w:val="28"/>
        </w:rPr>
        <w:t>. </w:t>
      </w:r>
      <w:r w:rsidR="0024178C" w:rsidRPr="00027AB5">
        <w:rPr>
          <w:rFonts w:ascii="Liberation Serif" w:hAnsi="Liberation Serif" w:cs="Liberation Serif"/>
          <w:sz w:val="28"/>
          <w:szCs w:val="28"/>
        </w:rPr>
        <w:t xml:space="preserve">Премии лауреатам премий </w:t>
      </w:r>
      <w:r w:rsidR="0024178C" w:rsidRPr="00027AB5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24178C" w:rsidRPr="00027AB5">
        <w:rPr>
          <w:rFonts w:ascii="Liberation Serif" w:hAnsi="Liberation Serif" w:cs="Liberation Serif"/>
          <w:sz w:val="28"/>
          <w:szCs w:val="28"/>
        </w:rPr>
        <w:t xml:space="preserve">, </w:t>
      </w:r>
      <w:r w:rsidR="0024178C" w:rsidRPr="00027AB5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="0024178C" w:rsidRPr="00027AB5">
        <w:rPr>
          <w:rFonts w:ascii="Liberation Serif" w:hAnsi="Liberation Serif" w:cs="Liberation Serif"/>
          <w:sz w:val="28"/>
          <w:szCs w:val="28"/>
        </w:rPr>
        <w:t xml:space="preserve">, </w:t>
      </w:r>
      <w:r w:rsidR="0024178C" w:rsidRPr="00027AB5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="0024178C" w:rsidRPr="00027AB5">
        <w:rPr>
          <w:rFonts w:ascii="Liberation Serif" w:hAnsi="Liberation Serif" w:cs="Liberation Serif"/>
          <w:sz w:val="28"/>
          <w:szCs w:val="28"/>
        </w:rPr>
        <w:t xml:space="preserve"> степени перечисляются Министерством на счета, открытые ими в кредитных организациях, до окончания текущего финансового года.</w:t>
      </w:r>
    </w:p>
    <w:p w:rsidR="00A338F8" w:rsidRDefault="00A338F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D71CF1" w:rsidRPr="00D71CF1" w:rsidRDefault="00D71CF1" w:rsidP="00D71CF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1CF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D71CF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 положению</w:t>
      </w:r>
    </w:p>
    <w:p w:rsidR="00D71CF1" w:rsidRPr="00D71CF1" w:rsidRDefault="00D71CF1" w:rsidP="00D71CF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1CF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присуждении премий</w:t>
      </w:r>
    </w:p>
    <w:p w:rsidR="00A338F8" w:rsidRDefault="00D71CF1" w:rsidP="00D71CF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1CF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0634BA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убернатора Свердловской области</w:t>
      </w:r>
      <w:r w:rsidR="000634BA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D71CF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сфере здравоохранения</w:t>
      </w:r>
    </w:p>
    <w:p w:rsidR="00D71CF1" w:rsidRDefault="00D71CF1" w:rsidP="00D71CF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Liberation Serif" w:hAnsi="Liberation Serif" w:cs="Liberation Serif"/>
          <w:sz w:val="26"/>
          <w:szCs w:val="26"/>
        </w:rPr>
      </w:pPr>
    </w:p>
    <w:p w:rsidR="005F2FB9" w:rsidRDefault="005F2FB9" w:rsidP="00D71CF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Liberation Serif" w:hAnsi="Liberation Serif" w:cs="Liberation Serif"/>
          <w:sz w:val="26"/>
          <w:szCs w:val="26"/>
        </w:rPr>
      </w:pPr>
    </w:p>
    <w:p w:rsidR="00A338F8" w:rsidRPr="00D71CF1" w:rsidRDefault="00D71CF1" w:rsidP="00A338F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71CF1">
        <w:rPr>
          <w:rFonts w:ascii="Liberation Serif" w:hAnsi="Liberation Serif" w:cs="Liberation Serif"/>
          <w:b/>
          <w:sz w:val="28"/>
          <w:szCs w:val="28"/>
        </w:rPr>
        <w:t>Общие к</w:t>
      </w:r>
      <w:r w:rsidR="000634BA">
        <w:rPr>
          <w:rFonts w:ascii="Liberation Serif" w:hAnsi="Liberation Serif" w:cs="Liberation Serif"/>
          <w:b/>
          <w:sz w:val="28"/>
          <w:szCs w:val="28"/>
        </w:rPr>
        <w:t>ритерии оценки</w:t>
      </w:r>
      <w:r w:rsidR="000634BA">
        <w:rPr>
          <w:rFonts w:ascii="Liberation Serif" w:hAnsi="Liberation Serif" w:cs="Liberation Serif"/>
          <w:b/>
          <w:sz w:val="28"/>
          <w:szCs w:val="28"/>
        </w:rPr>
        <w:br/>
      </w:r>
      <w:r w:rsidR="00A338F8" w:rsidRPr="00D71CF1">
        <w:rPr>
          <w:rFonts w:ascii="Liberation Serif" w:hAnsi="Liberation Serif" w:cs="Liberation Serif"/>
          <w:b/>
          <w:sz w:val="28"/>
          <w:szCs w:val="28"/>
        </w:rPr>
        <w:t>соискателей преми</w:t>
      </w:r>
      <w:r w:rsidR="008D5CF4">
        <w:rPr>
          <w:rFonts w:ascii="Liberation Serif" w:hAnsi="Liberation Serif" w:cs="Liberation Serif"/>
          <w:b/>
          <w:sz w:val="28"/>
          <w:szCs w:val="28"/>
        </w:rPr>
        <w:t>й</w:t>
      </w:r>
      <w:r w:rsidR="00A338F8" w:rsidRPr="00D71CF1">
        <w:rPr>
          <w:rFonts w:ascii="Liberation Serif" w:hAnsi="Liberation Serif" w:cs="Liberation Serif"/>
          <w:b/>
          <w:sz w:val="28"/>
          <w:szCs w:val="28"/>
        </w:rPr>
        <w:t xml:space="preserve"> Губернатора Свердловской области</w:t>
      </w:r>
      <w:r w:rsidR="00593972">
        <w:rPr>
          <w:rFonts w:ascii="Liberation Serif" w:hAnsi="Liberation Serif" w:cs="Liberation Serif"/>
          <w:b/>
          <w:sz w:val="28"/>
          <w:szCs w:val="28"/>
        </w:rPr>
        <w:br/>
        <w:t>в сфере здравоохранения</w:t>
      </w:r>
    </w:p>
    <w:p w:rsidR="00A338F8" w:rsidRPr="00D71CF1" w:rsidRDefault="00A338F8" w:rsidP="00A338F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4536"/>
        <w:gridCol w:w="1411"/>
      </w:tblGrid>
      <w:tr w:rsidR="00006B08" w:rsidRPr="00D71CF1" w:rsidTr="00D71CF1">
        <w:tc>
          <w:tcPr>
            <w:tcW w:w="704" w:type="dxa"/>
          </w:tcPr>
          <w:p w:rsidR="00006B08" w:rsidRPr="00D71CF1" w:rsidRDefault="00006B08" w:rsidP="00A338F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006B08" w:rsidRPr="00D71CF1" w:rsidRDefault="004F300B" w:rsidP="00A338F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Критерии</w:t>
            </w:r>
            <w:r w:rsidR="00006B08" w:rsidRPr="00D71CF1">
              <w:rPr>
                <w:rFonts w:ascii="Liberation Serif" w:hAnsi="Liberation Serif" w:cs="Liberation Serif"/>
                <w:sz w:val="28"/>
                <w:szCs w:val="28"/>
              </w:rPr>
              <w:t xml:space="preserve"> оценки</w:t>
            </w:r>
            <w:r w:rsidR="002F3A53" w:rsidRPr="00D71CF1">
              <w:rPr>
                <w:rFonts w:ascii="Liberation Serif" w:hAnsi="Liberation Serif" w:cs="Liberation Serif"/>
                <w:sz w:val="28"/>
                <w:szCs w:val="28"/>
              </w:rPr>
              <w:t xml:space="preserve"> / наименование номинации</w:t>
            </w:r>
          </w:p>
        </w:tc>
        <w:tc>
          <w:tcPr>
            <w:tcW w:w="4536" w:type="dxa"/>
          </w:tcPr>
          <w:p w:rsidR="00006B08" w:rsidRPr="00D71CF1" w:rsidRDefault="008E2AB3" w:rsidP="000634B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К</w:t>
            </w:r>
            <w:r w:rsidR="004F300B" w:rsidRPr="00D71CF1">
              <w:rPr>
                <w:rFonts w:ascii="Liberation Serif" w:hAnsi="Liberation Serif" w:cs="Liberation Serif"/>
                <w:sz w:val="28"/>
                <w:szCs w:val="28"/>
              </w:rPr>
              <w:t>ритерии оценки</w:t>
            </w:r>
          </w:p>
        </w:tc>
        <w:tc>
          <w:tcPr>
            <w:tcW w:w="1411" w:type="dxa"/>
          </w:tcPr>
          <w:p w:rsidR="008E2AB3" w:rsidRPr="00D71CF1" w:rsidRDefault="008E2AB3" w:rsidP="00A338F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Оценка</w:t>
            </w:r>
          </w:p>
          <w:p w:rsidR="00006B08" w:rsidRPr="00D71CF1" w:rsidRDefault="00D71CF1" w:rsidP="00A338F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r w:rsidR="008E2AB3" w:rsidRPr="00D71CF1">
              <w:rPr>
                <w:rFonts w:ascii="Liberation Serif" w:hAnsi="Liberation Serif" w:cs="Liberation Serif"/>
                <w:sz w:val="28"/>
                <w:szCs w:val="28"/>
              </w:rPr>
              <w:t>баллы)</w:t>
            </w:r>
          </w:p>
        </w:tc>
      </w:tr>
      <w:tr w:rsidR="002F3A53" w:rsidRPr="00D71CF1" w:rsidTr="00D71CF1">
        <w:tc>
          <w:tcPr>
            <w:tcW w:w="704" w:type="dxa"/>
            <w:vMerge w:val="restart"/>
          </w:tcPr>
          <w:p w:rsidR="002F3A53" w:rsidRPr="00D71CF1" w:rsidRDefault="002F3A53" w:rsidP="00A338F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2F3A53" w:rsidRPr="00D71CF1" w:rsidRDefault="004F300B" w:rsidP="00063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Для всех номинаций</w:t>
            </w:r>
          </w:p>
        </w:tc>
        <w:tc>
          <w:tcPr>
            <w:tcW w:w="4536" w:type="dxa"/>
          </w:tcPr>
          <w:p w:rsidR="002F3A53" w:rsidRPr="00D71CF1" w:rsidRDefault="002F3A53" w:rsidP="00063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 xml:space="preserve">Высокие профессиональные достижения, являющиеся существенным вкладом в развитие здравоохранения </w:t>
            </w:r>
          </w:p>
        </w:tc>
        <w:tc>
          <w:tcPr>
            <w:tcW w:w="1411" w:type="dxa"/>
          </w:tcPr>
          <w:p w:rsidR="002F3A53" w:rsidRPr="00D71CF1" w:rsidRDefault="007E25EA" w:rsidP="00A338F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18BE">
              <w:rPr>
                <w:rFonts w:ascii="Liberation Serif" w:hAnsi="Liberation Serif" w:cs="Liberation Serif"/>
                <w:sz w:val="28"/>
                <w:szCs w:val="28"/>
              </w:rPr>
              <w:t>от 1 до 3</w:t>
            </w:r>
          </w:p>
        </w:tc>
      </w:tr>
      <w:tr w:rsidR="009D5D40" w:rsidRPr="00D71CF1" w:rsidTr="00D71CF1">
        <w:tc>
          <w:tcPr>
            <w:tcW w:w="704" w:type="dxa"/>
            <w:vMerge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Профессиональный опыт</w:t>
            </w:r>
          </w:p>
        </w:tc>
        <w:tc>
          <w:tcPr>
            <w:tcW w:w="1411" w:type="dxa"/>
          </w:tcPr>
          <w:p w:rsidR="009D5D40" w:rsidRDefault="009D5D40" w:rsidP="009D5D40">
            <w:r w:rsidRPr="00B418BE">
              <w:rPr>
                <w:rFonts w:ascii="Liberation Serif" w:hAnsi="Liberation Serif" w:cs="Liberation Serif"/>
                <w:sz w:val="28"/>
                <w:szCs w:val="28"/>
              </w:rPr>
              <w:t>от 1 до 3</w:t>
            </w:r>
          </w:p>
        </w:tc>
      </w:tr>
      <w:tr w:rsidR="009D5D40" w:rsidRPr="00D71CF1" w:rsidTr="00D71CF1">
        <w:tc>
          <w:tcPr>
            <w:tcW w:w="704" w:type="dxa"/>
            <w:vMerge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Наличие положительных отзыво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в, благодарностей от пациентов,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 xml:space="preserve">их законных представителей </w:t>
            </w:r>
          </w:p>
        </w:tc>
        <w:tc>
          <w:tcPr>
            <w:tcW w:w="1411" w:type="dxa"/>
          </w:tcPr>
          <w:p w:rsidR="009D5D40" w:rsidRDefault="009D5D40" w:rsidP="009D5D40">
            <w:r w:rsidRPr="00B418BE">
              <w:rPr>
                <w:rFonts w:ascii="Liberation Serif" w:hAnsi="Liberation Serif" w:cs="Liberation Serif"/>
                <w:sz w:val="28"/>
                <w:szCs w:val="28"/>
              </w:rPr>
              <w:t>от 1 до 3</w:t>
            </w:r>
          </w:p>
        </w:tc>
      </w:tr>
    </w:tbl>
    <w:p w:rsidR="00A338F8" w:rsidRDefault="00A338F8" w:rsidP="00A338F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D71CF1" w:rsidRPr="00D71CF1" w:rsidRDefault="000634BA" w:rsidP="00A338F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Критерии оценки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="00D71CF1" w:rsidRPr="00D71CF1">
        <w:rPr>
          <w:rFonts w:ascii="Liberation Serif" w:hAnsi="Liberation Serif" w:cs="Liberation Serif"/>
          <w:b/>
          <w:sz w:val="28"/>
          <w:szCs w:val="28"/>
        </w:rPr>
        <w:t>соискателей преми</w:t>
      </w:r>
      <w:r w:rsidR="008D5CF4">
        <w:rPr>
          <w:rFonts w:ascii="Liberation Serif" w:hAnsi="Liberation Serif" w:cs="Liberation Serif"/>
          <w:b/>
          <w:sz w:val="28"/>
          <w:szCs w:val="28"/>
        </w:rPr>
        <w:t>й</w:t>
      </w:r>
      <w:r w:rsidR="00D71CF1" w:rsidRPr="00D71CF1">
        <w:rPr>
          <w:rFonts w:ascii="Liberation Serif" w:hAnsi="Liberation Serif" w:cs="Liberation Serif"/>
          <w:b/>
          <w:sz w:val="28"/>
          <w:szCs w:val="28"/>
        </w:rPr>
        <w:t xml:space="preserve"> Губернатора Свердловской</w:t>
      </w:r>
      <w:r>
        <w:rPr>
          <w:rFonts w:ascii="Liberation Serif" w:hAnsi="Liberation Serif" w:cs="Liberation Serif"/>
          <w:b/>
          <w:sz w:val="28"/>
          <w:szCs w:val="28"/>
        </w:rPr>
        <w:t xml:space="preserve"> области</w:t>
      </w:r>
      <w:r w:rsidR="00593972">
        <w:rPr>
          <w:rFonts w:ascii="Liberation Serif" w:hAnsi="Liberation Serif" w:cs="Liberation Serif"/>
          <w:b/>
          <w:sz w:val="28"/>
          <w:szCs w:val="28"/>
        </w:rPr>
        <w:br/>
      </w:r>
      <w:r w:rsidR="007A0521">
        <w:rPr>
          <w:rFonts w:ascii="Liberation Serif" w:hAnsi="Liberation Serif" w:cs="Liberation Serif"/>
          <w:b/>
          <w:sz w:val="28"/>
          <w:szCs w:val="28"/>
        </w:rPr>
        <w:t>в сфере здравоохранения</w:t>
      </w:r>
      <w:r>
        <w:rPr>
          <w:rFonts w:ascii="Liberation Serif" w:hAnsi="Liberation Serif" w:cs="Liberation Serif"/>
          <w:b/>
          <w:sz w:val="28"/>
          <w:szCs w:val="28"/>
        </w:rPr>
        <w:t xml:space="preserve"> по номинациям</w:t>
      </w:r>
    </w:p>
    <w:p w:rsidR="00D71CF1" w:rsidRDefault="00D71CF1" w:rsidP="00A338F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4536"/>
        <w:gridCol w:w="1411"/>
      </w:tblGrid>
      <w:tr w:rsidR="00D71CF1" w:rsidRPr="00006B08" w:rsidTr="00D71CF1">
        <w:tc>
          <w:tcPr>
            <w:tcW w:w="704" w:type="dxa"/>
          </w:tcPr>
          <w:p w:rsidR="00D71CF1" w:rsidRDefault="00D71CF1" w:rsidP="002144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  <w:p w:rsidR="00D71CF1" w:rsidRPr="00D71CF1" w:rsidRDefault="00D71CF1" w:rsidP="002144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71CF1" w:rsidRPr="00D71CF1" w:rsidRDefault="00D71CF1" w:rsidP="002144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Наименование номинации</w:t>
            </w:r>
          </w:p>
        </w:tc>
        <w:tc>
          <w:tcPr>
            <w:tcW w:w="4536" w:type="dxa"/>
          </w:tcPr>
          <w:p w:rsidR="00D71CF1" w:rsidRPr="00D71CF1" w:rsidRDefault="00D71CF1" w:rsidP="002144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Критерии оценки</w:t>
            </w:r>
          </w:p>
        </w:tc>
        <w:tc>
          <w:tcPr>
            <w:tcW w:w="1411" w:type="dxa"/>
          </w:tcPr>
          <w:p w:rsidR="00D71CF1" w:rsidRPr="00D71CF1" w:rsidRDefault="00D71CF1" w:rsidP="002144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Оценка (баллы)</w:t>
            </w:r>
          </w:p>
        </w:tc>
      </w:tr>
      <w:tr w:rsidR="00D71CF1" w:rsidRPr="00006B08" w:rsidTr="00D71CF1">
        <w:tc>
          <w:tcPr>
            <w:tcW w:w="704" w:type="dxa"/>
          </w:tcPr>
          <w:p w:rsidR="00D71CF1" w:rsidRPr="00D71CF1" w:rsidRDefault="00D71CF1" w:rsidP="002144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71CF1" w:rsidRPr="00D71CF1" w:rsidRDefault="00D71CF1" w:rsidP="00063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На переднем крае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D71CF1" w:rsidRPr="00D71CF1" w:rsidRDefault="00D71CF1" w:rsidP="00063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 xml:space="preserve">рганизация </w:t>
            </w:r>
            <w:proofErr w:type="spellStart"/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пациентоориентированной</w:t>
            </w:r>
            <w:proofErr w:type="spellEnd"/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 xml:space="preserve"> работы,</w:t>
            </w:r>
            <w:r w:rsidR="000634BA">
              <w:rPr>
                <w:rFonts w:ascii="Liberation Serif" w:hAnsi="Liberation Serif" w:cs="Liberation Serif"/>
                <w:sz w:val="28"/>
                <w:szCs w:val="28"/>
              </w:rPr>
              <w:t xml:space="preserve"> чуткое, внимательное отношение</w:t>
            </w:r>
            <w:r w:rsidR="000634BA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к пациентам, высокий профессионализм, забота о здоровье пациентов</w:t>
            </w:r>
          </w:p>
        </w:tc>
        <w:tc>
          <w:tcPr>
            <w:tcW w:w="1411" w:type="dxa"/>
          </w:tcPr>
          <w:p w:rsidR="00D71CF1" w:rsidRPr="00D71CF1" w:rsidRDefault="009D5D40" w:rsidP="009D5D4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D71CF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до </w:t>
            </w:r>
            <w:r w:rsidR="00D71CF1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9D5D40" w:rsidRPr="00006B08" w:rsidTr="00D71CF1">
        <w:tc>
          <w:tcPr>
            <w:tcW w:w="704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За работу в экстремальных условиях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казание экстренной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или неотложной помощи пациенту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 xml:space="preserve">на </w:t>
            </w:r>
            <w:proofErr w:type="spellStart"/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догоспитальном</w:t>
            </w:r>
            <w:proofErr w:type="spellEnd"/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 xml:space="preserve"> этапе</w:t>
            </w:r>
          </w:p>
        </w:tc>
        <w:tc>
          <w:tcPr>
            <w:tcW w:w="1411" w:type="dxa"/>
          </w:tcPr>
          <w:p w:rsidR="009D5D40" w:rsidRDefault="009D5D40" w:rsidP="009D5D40">
            <w:r w:rsidRPr="00363C31">
              <w:rPr>
                <w:rFonts w:ascii="Liberation Serif" w:hAnsi="Liberation Serif" w:cs="Liberation Serif"/>
                <w:sz w:val="28"/>
                <w:szCs w:val="28"/>
              </w:rPr>
              <w:t>от 1 до 5</w:t>
            </w:r>
          </w:p>
        </w:tc>
      </w:tr>
      <w:tr w:rsidR="009D5D40" w:rsidRPr="00006B08" w:rsidTr="00D71CF1">
        <w:tc>
          <w:tcPr>
            <w:tcW w:w="704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У истоков жизни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 xml:space="preserve">едение и (или) успешное </w:t>
            </w:r>
            <w:proofErr w:type="spellStart"/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родоразрешение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беременной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сложном клиническом случае,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в нестандартных услов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иях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родоразрешения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в том числе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с использованием вспомогательных репродуктивных технологий, современной техники выхаживания новорожденного</w:t>
            </w:r>
          </w:p>
        </w:tc>
        <w:tc>
          <w:tcPr>
            <w:tcW w:w="1411" w:type="dxa"/>
          </w:tcPr>
          <w:p w:rsidR="009D5D40" w:rsidRDefault="009D5D40" w:rsidP="009D5D40">
            <w:r w:rsidRPr="00363C31">
              <w:rPr>
                <w:rFonts w:ascii="Liberation Serif" w:hAnsi="Liberation Serif" w:cs="Liberation Serif"/>
                <w:sz w:val="28"/>
                <w:szCs w:val="28"/>
              </w:rPr>
              <w:t>от 1 до 5</w:t>
            </w:r>
          </w:p>
        </w:tc>
      </w:tr>
      <w:tr w:rsidR="009D5D40" w:rsidRPr="00006B08" w:rsidTr="00D71CF1">
        <w:trPr>
          <w:trHeight w:val="70"/>
        </w:trPr>
        <w:tc>
          <w:tcPr>
            <w:tcW w:w="704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Технология года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недрение в практику новой терапевтической или хирургической технологии, позволившей в значительной мере улучшить результаты лечения пациентов, сократить продолжительность госпитализации, достичь стойкой ремиссии заболеваний</w:t>
            </w:r>
          </w:p>
        </w:tc>
        <w:tc>
          <w:tcPr>
            <w:tcW w:w="1411" w:type="dxa"/>
          </w:tcPr>
          <w:p w:rsidR="009D5D40" w:rsidRDefault="009D5D40" w:rsidP="009D5D40">
            <w:r w:rsidRPr="00363C31">
              <w:rPr>
                <w:rFonts w:ascii="Liberation Serif" w:hAnsi="Liberation Serif" w:cs="Liberation Serif"/>
                <w:sz w:val="28"/>
                <w:szCs w:val="28"/>
              </w:rPr>
              <w:t>от 1 до 5</w:t>
            </w:r>
          </w:p>
        </w:tc>
      </w:tr>
      <w:tr w:rsidR="009D5D40" w:rsidRPr="00006B08" w:rsidTr="00D71CF1">
        <w:tc>
          <w:tcPr>
            <w:tcW w:w="704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За эффективную организацию медицинской помощи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недрение на практике новой организационной технологии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позволившей повысить качество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и доступность медицинской помощи, а также уровень удовлетворенности населения качеством оказания медицинской помощи</w:t>
            </w:r>
          </w:p>
        </w:tc>
        <w:tc>
          <w:tcPr>
            <w:tcW w:w="1411" w:type="dxa"/>
          </w:tcPr>
          <w:p w:rsidR="009D5D40" w:rsidRDefault="009D5D40" w:rsidP="009D5D40">
            <w:r w:rsidRPr="007D34AE">
              <w:rPr>
                <w:rFonts w:ascii="Liberation Serif" w:hAnsi="Liberation Serif" w:cs="Liberation Serif"/>
                <w:sz w:val="28"/>
                <w:szCs w:val="28"/>
              </w:rPr>
              <w:t>от 1 до 5</w:t>
            </w:r>
          </w:p>
        </w:tc>
      </w:tr>
      <w:tr w:rsidR="009D5D40" w:rsidRPr="00006B08" w:rsidTr="00D71CF1">
        <w:trPr>
          <w:trHeight w:val="70"/>
        </w:trPr>
        <w:tc>
          <w:tcPr>
            <w:tcW w:w="704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За верность профессии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таж работы в профессии не 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енее 30 лет, значительный вклад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в развитие системы здравоохранения Свердловской области</w:t>
            </w:r>
          </w:p>
        </w:tc>
        <w:tc>
          <w:tcPr>
            <w:tcW w:w="1411" w:type="dxa"/>
          </w:tcPr>
          <w:p w:rsidR="009D5D40" w:rsidRDefault="009D5D40" w:rsidP="009D5D40">
            <w:r w:rsidRPr="007D34AE">
              <w:rPr>
                <w:rFonts w:ascii="Liberation Serif" w:hAnsi="Liberation Serif" w:cs="Liberation Serif"/>
                <w:sz w:val="28"/>
                <w:szCs w:val="28"/>
              </w:rPr>
              <w:t>от 1 до 5</w:t>
            </w:r>
          </w:p>
        </w:tc>
      </w:tr>
      <w:tr w:rsidR="009D5D40" w:rsidRPr="00006B08" w:rsidTr="00D71CF1">
        <w:tc>
          <w:tcPr>
            <w:tcW w:w="704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Спасение года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роведение операции, манипуляции в нестандартных ситуациях, спасшие жизнь человека, имеющие как клиническую, так и общественную значимость</w:t>
            </w:r>
          </w:p>
        </w:tc>
        <w:tc>
          <w:tcPr>
            <w:tcW w:w="1411" w:type="dxa"/>
          </w:tcPr>
          <w:p w:rsidR="009D5D40" w:rsidRDefault="009D5D40" w:rsidP="009D5D40">
            <w:r w:rsidRPr="007D34AE">
              <w:rPr>
                <w:rFonts w:ascii="Liberation Serif" w:hAnsi="Liberation Serif" w:cs="Liberation Serif"/>
                <w:sz w:val="28"/>
                <w:szCs w:val="28"/>
              </w:rPr>
              <w:t>от 1 до 5</w:t>
            </w:r>
          </w:p>
        </w:tc>
      </w:tr>
      <w:tr w:rsidR="009D5D40" w:rsidRPr="00006B08" w:rsidTr="00D71CF1">
        <w:trPr>
          <w:trHeight w:val="70"/>
        </w:trPr>
        <w:tc>
          <w:tcPr>
            <w:tcW w:w="704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Бескорыстное и самоотверженное служение людям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аличие достижений в медицинском добровольчестве (</w:t>
            </w:r>
            <w:proofErr w:type="spellStart"/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волонтерстве</w:t>
            </w:r>
            <w:proofErr w:type="spellEnd"/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1411" w:type="dxa"/>
          </w:tcPr>
          <w:p w:rsidR="009D5D40" w:rsidRDefault="009D5D40" w:rsidP="009D5D40">
            <w:r w:rsidRPr="007D34AE">
              <w:rPr>
                <w:rFonts w:ascii="Liberation Serif" w:hAnsi="Liberation Serif" w:cs="Liberation Serif"/>
                <w:sz w:val="28"/>
                <w:szCs w:val="28"/>
              </w:rPr>
              <w:t>от 1 до 5</w:t>
            </w:r>
          </w:p>
        </w:tc>
      </w:tr>
      <w:tr w:rsidR="009D5D40" w:rsidRPr="00006B08" w:rsidTr="00D71CF1">
        <w:tc>
          <w:tcPr>
            <w:tcW w:w="704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За надежность и профессионализм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ысокий профессионализм, самоотверженность, преда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нность, надежность, проявленные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в сложны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х условиях борьбы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с новой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корона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вирусной</w:t>
            </w:r>
            <w:proofErr w:type="spellEnd"/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 xml:space="preserve"> инфекцией CОVID-19</w:t>
            </w:r>
          </w:p>
        </w:tc>
        <w:tc>
          <w:tcPr>
            <w:tcW w:w="1411" w:type="dxa"/>
          </w:tcPr>
          <w:p w:rsidR="009D5D40" w:rsidRDefault="009D5D40" w:rsidP="009D5D40">
            <w:r w:rsidRPr="007D34AE">
              <w:rPr>
                <w:rFonts w:ascii="Liberation Serif" w:hAnsi="Liberation Serif" w:cs="Liberation Serif"/>
                <w:sz w:val="28"/>
                <w:szCs w:val="28"/>
              </w:rPr>
              <w:t>от 1 до 5</w:t>
            </w:r>
          </w:p>
        </w:tc>
      </w:tr>
      <w:tr w:rsidR="009D5D40" w:rsidRPr="00006B08" w:rsidTr="00D71CF1">
        <w:trPr>
          <w:trHeight w:val="70"/>
        </w:trPr>
        <w:tc>
          <w:tcPr>
            <w:tcW w:w="704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За создание безопасной среды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9D5D40" w:rsidRPr="00D71CF1" w:rsidRDefault="009D5D40" w:rsidP="009D5D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вклад в создание эффективных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71CF1">
              <w:rPr>
                <w:rFonts w:ascii="Liberation Serif" w:hAnsi="Liberation Serif" w:cs="Liberation Serif"/>
                <w:sz w:val="28"/>
                <w:szCs w:val="28"/>
              </w:rPr>
              <w:t>и безопасных условий труда и жизни медицинских работников</w:t>
            </w:r>
          </w:p>
        </w:tc>
        <w:tc>
          <w:tcPr>
            <w:tcW w:w="1411" w:type="dxa"/>
          </w:tcPr>
          <w:p w:rsidR="009D5D40" w:rsidRDefault="009D5D40" w:rsidP="009D5D40">
            <w:r w:rsidRPr="007D34AE">
              <w:rPr>
                <w:rFonts w:ascii="Liberation Serif" w:hAnsi="Liberation Serif" w:cs="Liberation Serif"/>
                <w:sz w:val="28"/>
                <w:szCs w:val="28"/>
              </w:rPr>
              <w:t>от 1 до 5</w:t>
            </w:r>
          </w:p>
        </w:tc>
      </w:tr>
    </w:tbl>
    <w:p w:rsidR="00D71CF1" w:rsidRPr="00027AB5" w:rsidRDefault="00D71CF1" w:rsidP="00A338F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53598" w:rsidRDefault="00E53598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4108"/>
      </w:tblGrid>
      <w:tr w:rsidR="00A936F3" w:rsidRPr="001952BD" w:rsidTr="00445230">
        <w:trPr>
          <w:trHeight w:val="1276"/>
        </w:trPr>
        <w:tc>
          <w:tcPr>
            <w:tcW w:w="5529" w:type="dxa"/>
            <w:shd w:val="clear" w:color="auto" w:fill="auto"/>
          </w:tcPr>
          <w:p w:rsidR="00A936F3" w:rsidRPr="001952BD" w:rsidRDefault="00A936F3" w:rsidP="00445230">
            <w:pPr>
              <w:pStyle w:val="ac"/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auto"/>
          </w:tcPr>
          <w:p w:rsidR="00A936F3" w:rsidRPr="001952BD" w:rsidRDefault="00A936F3" w:rsidP="00445230">
            <w:pPr>
              <w:pStyle w:val="ac"/>
              <w:tabs>
                <w:tab w:val="left" w:pos="1134"/>
              </w:tabs>
              <w:ind w:left="-85" w:right="-114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52BD"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№ </w:t>
            </w:r>
            <w:r w:rsidR="005B2199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Pr="001952BD">
              <w:rPr>
                <w:rFonts w:ascii="Liberation Serif" w:hAnsi="Liberation Serif" w:cs="Liberation Serif"/>
                <w:sz w:val="26"/>
                <w:szCs w:val="26"/>
              </w:rPr>
              <w:t xml:space="preserve"> к положению</w:t>
            </w:r>
          </w:p>
          <w:p w:rsidR="00D17986" w:rsidRDefault="00A936F3" w:rsidP="001952BD">
            <w:pPr>
              <w:pStyle w:val="ac"/>
              <w:tabs>
                <w:tab w:val="left" w:pos="1134"/>
              </w:tabs>
              <w:ind w:left="-85" w:right="-114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52BD">
              <w:rPr>
                <w:rFonts w:ascii="Liberation Serif" w:hAnsi="Liberation Serif" w:cs="Liberation Serif"/>
                <w:sz w:val="26"/>
                <w:szCs w:val="26"/>
              </w:rPr>
              <w:t xml:space="preserve">о </w:t>
            </w:r>
            <w:r w:rsidR="00D17986">
              <w:rPr>
                <w:rFonts w:ascii="Liberation Serif" w:hAnsi="Liberation Serif" w:cs="Liberation Serif"/>
                <w:sz w:val="26"/>
                <w:szCs w:val="26"/>
              </w:rPr>
              <w:t>присуждении премий</w:t>
            </w:r>
          </w:p>
          <w:p w:rsidR="00A936F3" w:rsidRPr="001952BD" w:rsidRDefault="00A936F3" w:rsidP="001952BD">
            <w:pPr>
              <w:pStyle w:val="ac"/>
              <w:tabs>
                <w:tab w:val="left" w:pos="1134"/>
              </w:tabs>
              <w:ind w:left="-85" w:right="-114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52BD">
              <w:rPr>
                <w:rFonts w:ascii="Liberation Serif" w:hAnsi="Liberation Serif" w:cs="Liberation Serif"/>
                <w:sz w:val="26"/>
                <w:szCs w:val="26"/>
              </w:rPr>
              <w:t>Губернатора Свердловской области в сфере здравоохранения</w:t>
            </w:r>
          </w:p>
        </w:tc>
      </w:tr>
    </w:tbl>
    <w:p w:rsidR="001952BD" w:rsidRPr="001952BD" w:rsidRDefault="001952BD" w:rsidP="00D0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ru-RU"/>
        </w:rPr>
      </w:pPr>
    </w:p>
    <w:p w:rsidR="001952BD" w:rsidRPr="001952BD" w:rsidRDefault="001952BD" w:rsidP="00D0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D032F0" w:rsidRPr="001952BD" w:rsidRDefault="007E25EA" w:rsidP="0019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Форма</w:t>
      </w:r>
    </w:p>
    <w:p w:rsidR="001952BD" w:rsidRPr="001952BD" w:rsidRDefault="001952BD" w:rsidP="00D0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</w:pPr>
    </w:p>
    <w:p w:rsidR="001952BD" w:rsidRPr="001952BD" w:rsidRDefault="001952BD" w:rsidP="00D0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</w:pPr>
    </w:p>
    <w:p w:rsidR="00D032F0" w:rsidRPr="001952BD" w:rsidRDefault="00D032F0" w:rsidP="00D8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</w:p>
    <w:p w:rsidR="00D032F0" w:rsidRPr="001952BD" w:rsidRDefault="00D032F0" w:rsidP="0019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</w:pPr>
      <w:r w:rsidRPr="001952BD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>Протокол заседания конкурсной комиссии</w:t>
      </w:r>
    </w:p>
    <w:p w:rsidR="001952BD" w:rsidRPr="001952BD" w:rsidRDefault="001952BD" w:rsidP="0019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</w:p>
    <w:p w:rsidR="00356DF8" w:rsidRDefault="001952BD" w:rsidP="0035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В протоколе указывается </w:t>
      </w:r>
      <w:r w:rsidR="00D032F0" w:rsidRPr="001952BD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наименование </w:t>
      </w:r>
      <w:r w:rsidR="00593972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м</w:t>
      </w:r>
      <w:r w:rsidRPr="001952BD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ежмуниципального центра </w:t>
      </w: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и других организаций, а также</w:t>
      </w:r>
      <w:r w:rsidR="00D032F0" w:rsidRPr="001952BD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состав конкурсной комиссии (председатель и члены конкурсной комиссии).</w:t>
      </w:r>
    </w:p>
    <w:p w:rsidR="00D032F0" w:rsidRDefault="00D032F0" w:rsidP="0035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1952BD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Приводятся итоги открытого голосования по каждому соискателю:</w:t>
      </w:r>
    </w:p>
    <w:p w:rsidR="00356DF8" w:rsidRPr="001952BD" w:rsidRDefault="00356DF8" w:rsidP="0035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</w:p>
    <w:tbl>
      <w:tblPr>
        <w:tblW w:w="10185" w:type="dxa"/>
        <w:tblLook w:val="04A0" w:firstRow="1" w:lastRow="0" w:firstColumn="1" w:lastColumn="0" w:noHBand="0" w:noVBand="1"/>
      </w:tblPr>
      <w:tblGrid>
        <w:gridCol w:w="664"/>
        <w:gridCol w:w="2354"/>
        <w:gridCol w:w="2354"/>
        <w:gridCol w:w="800"/>
        <w:gridCol w:w="1222"/>
        <w:gridCol w:w="2791"/>
      </w:tblGrid>
      <w:tr w:rsidR="00D032F0" w:rsidRPr="001952BD" w:rsidTr="00356DF8">
        <w:trPr>
          <w:trHeight w:val="240"/>
        </w:trPr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9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Наименование номинации</w:t>
            </w:r>
          </w:p>
        </w:tc>
      </w:tr>
      <w:tr w:rsidR="00D032F0" w:rsidRPr="001952BD" w:rsidTr="00356DF8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2F0" w:rsidRPr="001952BD" w:rsidRDefault="00D032F0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Ф.И.О. специалиста   </w:t>
            </w:r>
          </w:p>
        </w:tc>
        <w:tc>
          <w:tcPr>
            <w:tcW w:w="2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356DF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Должность специалиста</w:t>
            </w:r>
          </w:p>
        </w:tc>
        <w:tc>
          <w:tcPr>
            <w:tcW w:w="4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Результаты голосования</w:t>
            </w:r>
          </w:p>
        </w:tc>
      </w:tr>
      <w:tr w:rsidR="00D032F0" w:rsidRPr="001952BD" w:rsidTr="00356D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2F0" w:rsidRPr="001952BD" w:rsidRDefault="00D032F0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2F0" w:rsidRPr="001952BD" w:rsidRDefault="00D032F0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2F0" w:rsidRPr="001952BD" w:rsidRDefault="00D032F0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356DF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«за»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356DF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«против»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356DF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«воздержалось»</w:t>
            </w:r>
          </w:p>
        </w:tc>
      </w:tr>
      <w:tr w:rsidR="00D032F0" w:rsidRPr="001952BD" w:rsidTr="00356DF8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</w:tr>
      <w:tr w:rsidR="00D032F0" w:rsidRPr="001952BD" w:rsidTr="00356DF8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</w:tr>
      <w:tr w:rsidR="00D032F0" w:rsidRPr="001952BD" w:rsidTr="00356DF8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1798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1952BD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952B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</w:tr>
    </w:tbl>
    <w:p w:rsidR="00D032F0" w:rsidRPr="001952BD" w:rsidRDefault="00D032F0" w:rsidP="005B5C08">
      <w:pPr>
        <w:spacing w:before="100" w:beforeAutospacing="1"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1952BD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Решением конкурсной комиссии по результатам голосования победителем</w:t>
      </w:r>
      <w:r w:rsidR="00356DF8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</w:t>
      </w:r>
      <w:r w:rsidRPr="001952BD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второго этапа Конкурса в номинации _____________________________________</w:t>
      </w:r>
    </w:p>
    <w:p w:rsidR="00D032F0" w:rsidRPr="005B5C08" w:rsidRDefault="00D032F0" w:rsidP="005B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</w:pPr>
      <w:r w:rsidRPr="001952BD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                           </w:t>
      </w:r>
      <w:r w:rsidR="005B5C08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              </w:t>
      </w:r>
      <w:r w:rsidRPr="001952BD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</w:t>
      </w:r>
      <w:r w:rsidRPr="005B5C08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>(указывается номинация)</w:t>
      </w:r>
    </w:p>
    <w:p w:rsidR="00D032F0" w:rsidRPr="001952BD" w:rsidRDefault="00D032F0" w:rsidP="005B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1952BD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признан ________________________________________________________________</w:t>
      </w:r>
    </w:p>
    <w:p w:rsidR="00D032F0" w:rsidRPr="005B5C08" w:rsidRDefault="00D032F0" w:rsidP="005B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</w:pPr>
      <w:r w:rsidRPr="001952BD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</w:t>
      </w:r>
      <w:r w:rsidR="005B5C08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            </w:t>
      </w:r>
      <w:r w:rsidRPr="001952BD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</w:t>
      </w:r>
      <w:r w:rsidRPr="005B5C08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>(Ф.И.О., должность, наименование организации)</w:t>
      </w:r>
    </w:p>
    <w:p w:rsidR="00D032F0" w:rsidRPr="001952BD" w:rsidRDefault="00D032F0" w:rsidP="005B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1952BD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Председатель конкурсной комиссии         __________ ____________________</w:t>
      </w:r>
    </w:p>
    <w:p w:rsidR="00D032F0" w:rsidRPr="005B5C08" w:rsidRDefault="00D032F0" w:rsidP="00D0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</w:pPr>
      <w:r w:rsidRPr="001952BD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                                                                  </w:t>
      </w:r>
      <w:r w:rsidR="005B5C08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(</w:t>
      </w:r>
      <w:r w:rsidR="005B5C08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>подпись) (расшифровка подписи)</w:t>
      </w:r>
    </w:p>
    <w:p w:rsidR="00D032F0" w:rsidRPr="001952BD" w:rsidRDefault="00D032F0" w:rsidP="00D0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1952BD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Члены конкурсной комиссии                          _________ _____________________</w:t>
      </w:r>
    </w:p>
    <w:p w:rsidR="00D032F0" w:rsidRPr="001952BD" w:rsidRDefault="00D032F0" w:rsidP="00D0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1952BD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                                                    </w:t>
      </w:r>
      <w:r w:rsidR="005B5C08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</w:t>
      </w:r>
      <w:r w:rsidRPr="001952BD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(подпись) (расшифровка подписи)</w:t>
      </w:r>
    </w:p>
    <w:p w:rsidR="00B24BF9" w:rsidRDefault="00B24BF9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4108"/>
      </w:tblGrid>
      <w:tr w:rsidR="00D17986" w:rsidRPr="001952BD" w:rsidTr="00445230">
        <w:trPr>
          <w:trHeight w:val="1276"/>
        </w:trPr>
        <w:tc>
          <w:tcPr>
            <w:tcW w:w="5529" w:type="dxa"/>
            <w:shd w:val="clear" w:color="auto" w:fill="auto"/>
          </w:tcPr>
          <w:p w:rsidR="00D17986" w:rsidRPr="001952BD" w:rsidRDefault="00D17986" w:rsidP="00445230">
            <w:pPr>
              <w:pStyle w:val="ac"/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auto"/>
          </w:tcPr>
          <w:p w:rsidR="00D17986" w:rsidRPr="001952BD" w:rsidRDefault="00D17986" w:rsidP="00445230">
            <w:pPr>
              <w:pStyle w:val="ac"/>
              <w:tabs>
                <w:tab w:val="left" w:pos="1134"/>
              </w:tabs>
              <w:ind w:left="-85" w:right="-114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№ </w:t>
            </w:r>
            <w:r w:rsidR="005B2199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  <w:r w:rsidRPr="001952BD">
              <w:rPr>
                <w:rFonts w:ascii="Liberation Serif" w:hAnsi="Liberation Serif" w:cs="Liberation Serif"/>
                <w:sz w:val="26"/>
                <w:szCs w:val="26"/>
              </w:rPr>
              <w:t xml:space="preserve"> к положению</w:t>
            </w:r>
          </w:p>
          <w:p w:rsidR="00D17986" w:rsidRDefault="00D17986" w:rsidP="00445230">
            <w:pPr>
              <w:pStyle w:val="ac"/>
              <w:tabs>
                <w:tab w:val="left" w:pos="1134"/>
              </w:tabs>
              <w:ind w:left="-85" w:right="-114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52BD">
              <w:rPr>
                <w:rFonts w:ascii="Liberation Serif" w:hAnsi="Liberation Serif" w:cs="Liberation Serif"/>
                <w:sz w:val="26"/>
                <w:szCs w:val="26"/>
              </w:rPr>
              <w:t xml:space="preserve">о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присуждении премий</w:t>
            </w:r>
          </w:p>
          <w:p w:rsidR="00D17986" w:rsidRPr="001952BD" w:rsidRDefault="00D17986" w:rsidP="00445230">
            <w:pPr>
              <w:pStyle w:val="ac"/>
              <w:tabs>
                <w:tab w:val="left" w:pos="1134"/>
              </w:tabs>
              <w:ind w:left="-85" w:right="-114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52BD">
              <w:rPr>
                <w:rFonts w:ascii="Liberation Serif" w:hAnsi="Liberation Serif" w:cs="Liberation Serif"/>
                <w:sz w:val="26"/>
                <w:szCs w:val="26"/>
              </w:rPr>
              <w:t>Губернатора Свердловской области в сфере здравоохранения</w:t>
            </w:r>
          </w:p>
        </w:tc>
      </w:tr>
    </w:tbl>
    <w:p w:rsidR="00D17986" w:rsidRPr="00D17986" w:rsidRDefault="00D17986" w:rsidP="00D17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</w:p>
    <w:p w:rsidR="00D17986" w:rsidRPr="00D17986" w:rsidRDefault="00D17986" w:rsidP="00D17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</w:p>
    <w:p w:rsidR="00D032F0" w:rsidRPr="00D17986" w:rsidRDefault="007E25EA" w:rsidP="00D17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Форма</w:t>
      </w:r>
    </w:p>
    <w:p w:rsidR="00D17986" w:rsidRPr="00D17986" w:rsidRDefault="00D17986" w:rsidP="00D17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</w:p>
    <w:p w:rsidR="00D17986" w:rsidRPr="00D17986" w:rsidRDefault="00D17986" w:rsidP="00D17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</w:p>
    <w:p w:rsidR="00D032F0" w:rsidRPr="00D17986" w:rsidRDefault="00D032F0" w:rsidP="00D17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</w:p>
    <w:p w:rsidR="00593972" w:rsidRDefault="00D032F0" w:rsidP="00593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</w:pPr>
      <w:r w:rsidRPr="00D17986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 xml:space="preserve">Протокол заседания рабочей группы </w:t>
      </w:r>
      <w:r w:rsidR="007E25EA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>к</w:t>
      </w:r>
      <w:r w:rsidRPr="00D17986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>онкурсной</w:t>
      </w:r>
      <w:r w:rsidR="00D17986"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</w:t>
      </w:r>
      <w:r w:rsidR="00D17986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>комиссии</w:t>
      </w:r>
      <w:r w:rsidR="00593972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br/>
      </w:r>
      <w:r w:rsidR="007E25EA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>Министерства</w:t>
      </w:r>
      <w:r w:rsidR="00593972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 xml:space="preserve"> здравоохранения Свердловской области</w:t>
      </w:r>
    </w:p>
    <w:p w:rsidR="00D032F0" w:rsidRPr="00D17986" w:rsidRDefault="00D032F0" w:rsidP="00D17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D17986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>по номинации ______________________________</w:t>
      </w:r>
      <w:r w:rsidR="007A0521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>__</w:t>
      </w:r>
    </w:p>
    <w:p w:rsidR="00D17986" w:rsidRPr="00D17986" w:rsidRDefault="00D17986" w:rsidP="00D0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</w:pPr>
    </w:p>
    <w:p w:rsidR="00D17986" w:rsidRPr="00D17986" w:rsidRDefault="00D032F0" w:rsidP="00D17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В протоколе указывается состав рабо</w:t>
      </w:r>
      <w:r w:rsidR="00D17986"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чей группы (председатель и члены</w:t>
      </w: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рабочей группы).</w:t>
      </w:r>
    </w:p>
    <w:p w:rsidR="00D032F0" w:rsidRPr="00D17986" w:rsidRDefault="00D032F0" w:rsidP="00D17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Приводятся результаты балльной оценки по каждой кандидатуре.</w:t>
      </w:r>
    </w:p>
    <w:p w:rsidR="00D17986" w:rsidRPr="00D17986" w:rsidRDefault="00D17986" w:rsidP="00D17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</w:p>
    <w:tbl>
      <w:tblPr>
        <w:tblW w:w="10185" w:type="dxa"/>
        <w:tblLook w:val="04A0" w:firstRow="1" w:lastRow="0" w:firstColumn="1" w:lastColumn="0" w:noHBand="0" w:noVBand="1"/>
      </w:tblPr>
      <w:tblGrid>
        <w:gridCol w:w="668"/>
        <w:gridCol w:w="3223"/>
        <w:gridCol w:w="4348"/>
        <w:gridCol w:w="1946"/>
      </w:tblGrid>
      <w:tr w:rsidR="00D032F0" w:rsidRPr="00D17986" w:rsidTr="00D032F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D17986" w:rsidRDefault="00D032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1798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D17986" w:rsidRDefault="00D032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1798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Ф.И.О. специалиста 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D17986" w:rsidRDefault="00D032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1798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Должность специалиста 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D17986" w:rsidRDefault="00D032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1798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Количество баллов</w:t>
            </w:r>
          </w:p>
        </w:tc>
      </w:tr>
      <w:tr w:rsidR="00D032F0" w:rsidRPr="00D17986" w:rsidTr="00D032F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D17986" w:rsidRDefault="00D032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1798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D17986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1798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D17986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1798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D17986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1798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</w:tr>
      <w:tr w:rsidR="00D032F0" w:rsidRPr="00D17986" w:rsidTr="00D032F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D17986" w:rsidRDefault="00D032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1798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D17986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1798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D17986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1798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D17986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1798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</w:tr>
      <w:tr w:rsidR="00D032F0" w:rsidRPr="00D17986" w:rsidTr="00D032F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D17986" w:rsidRDefault="00D032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1798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D17986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1798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D17986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1798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2F0" w:rsidRPr="00D17986" w:rsidRDefault="00D032F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17986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</w:tr>
    </w:tbl>
    <w:p w:rsidR="00D032F0" w:rsidRDefault="00D032F0" w:rsidP="00D032F0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color w:val="22272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2272F"/>
          <w:sz w:val="28"/>
          <w:szCs w:val="28"/>
          <w:lang w:eastAsia="ru-RU"/>
        </w:rPr>
        <w:t> </w:t>
      </w:r>
    </w:p>
    <w:p w:rsidR="00B24BF9" w:rsidRDefault="00D032F0" w:rsidP="00D0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Члены рабочей группы</w:t>
      </w:r>
    </w:p>
    <w:p w:rsidR="00D032F0" w:rsidRPr="00D17986" w:rsidRDefault="00D032F0" w:rsidP="00D0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Конкурсной комиссии </w:t>
      </w:r>
      <w:r w:rsidR="00B24BF9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ab/>
      </w:r>
      <w:r w:rsidR="00B24BF9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ab/>
      </w: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__________ ____________________</w:t>
      </w:r>
    </w:p>
    <w:p w:rsidR="00D032F0" w:rsidRDefault="00D032F0" w:rsidP="00D0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</w:pP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    </w:t>
      </w:r>
      <w:r w:rsid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                    </w:t>
      </w: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</w:t>
      </w:r>
      <w:r w:rsidR="00B24BF9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</w:t>
      </w: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</w:t>
      </w:r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>(</w:t>
      </w:r>
      <w:proofErr w:type="gramStart"/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>подпись)</w:t>
      </w:r>
      <w:r w:rsid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  </w:t>
      </w:r>
      <w:proofErr w:type="gramEnd"/>
      <w:r w:rsid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 </w:t>
      </w:r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(расшифровка подписи)</w:t>
      </w:r>
    </w:p>
    <w:p w:rsidR="00B24BF9" w:rsidRPr="00D17986" w:rsidRDefault="00B24BF9" w:rsidP="00B2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86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__________ ____________________</w:t>
      </w:r>
    </w:p>
    <w:p w:rsidR="00B24BF9" w:rsidRDefault="00B24BF9" w:rsidP="00B2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</w:pP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    </w:t>
      </w: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                    </w:t>
      </w: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</w:t>
      </w: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</w:t>
      </w: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</w:t>
      </w:r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>(</w:t>
      </w:r>
      <w:proofErr w:type="gramStart"/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>подпись)</w:t>
      </w:r>
      <w:r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  </w:t>
      </w:r>
      <w:proofErr w:type="gramEnd"/>
      <w:r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 </w:t>
      </w:r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(расшифровка подписи)</w:t>
      </w:r>
    </w:p>
    <w:p w:rsidR="00B24BF9" w:rsidRPr="00D17986" w:rsidRDefault="00B24BF9" w:rsidP="00B2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86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__________ ____________________</w:t>
      </w:r>
    </w:p>
    <w:p w:rsidR="00B24BF9" w:rsidRPr="00D17986" w:rsidRDefault="00B24BF9" w:rsidP="00B2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</w:pP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    </w:t>
      </w: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                    </w:t>
      </w: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</w:t>
      </w: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</w:t>
      </w: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</w:t>
      </w:r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>(</w:t>
      </w:r>
      <w:proofErr w:type="gramStart"/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>подпись)</w:t>
      </w:r>
      <w:r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  </w:t>
      </w:r>
      <w:proofErr w:type="gramEnd"/>
      <w:r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 </w:t>
      </w:r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(расшифровка подписи)</w:t>
      </w:r>
    </w:p>
    <w:p w:rsidR="00B24BF9" w:rsidRDefault="00B24BF9">
      <w:pP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4108"/>
      </w:tblGrid>
      <w:tr w:rsidR="00B24BF9" w:rsidRPr="001952BD" w:rsidTr="00445230">
        <w:trPr>
          <w:trHeight w:val="1276"/>
        </w:trPr>
        <w:tc>
          <w:tcPr>
            <w:tcW w:w="5529" w:type="dxa"/>
            <w:shd w:val="clear" w:color="auto" w:fill="auto"/>
          </w:tcPr>
          <w:p w:rsidR="00B24BF9" w:rsidRPr="001952BD" w:rsidRDefault="00B24BF9" w:rsidP="00445230">
            <w:pPr>
              <w:pStyle w:val="ac"/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auto"/>
          </w:tcPr>
          <w:p w:rsidR="00B24BF9" w:rsidRPr="001952BD" w:rsidRDefault="00483F43" w:rsidP="00445230">
            <w:pPr>
              <w:pStyle w:val="ac"/>
              <w:tabs>
                <w:tab w:val="left" w:pos="1134"/>
              </w:tabs>
              <w:ind w:left="-85" w:right="-114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№ </w:t>
            </w:r>
            <w:r w:rsidR="005B2199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="00B24BF9" w:rsidRPr="001952BD">
              <w:rPr>
                <w:rFonts w:ascii="Liberation Serif" w:hAnsi="Liberation Serif" w:cs="Liberation Serif"/>
                <w:sz w:val="26"/>
                <w:szCs w:val="26"/>
              </w:rPr>
              <w:t xml:space="preserve"> к положению</w:t>
            </w:r>
          </w:p>
          <w:p w:rsidR="00B24BF9" w:rsidRDefault="00B24BF9" w:rsidP="00445230">
            <w:pPr>
              <w:pStyle w:val="ac"/>
              <w:tabs>
                <w:tab w:val="left" w:pos="1134"/>
              </w:tabs>
              <w:ind w:left="-85" w:right="-114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52BD">
              <w:rPr>
                <w:rFonts w:ascii="Liberation Serif" w:hAnsi="Liberation Serif" w:cs="Liberation Serif"/>
                <w:sz w:val="26"/>
                <w:szCs w:val="26"/>
              </w:rPr>
              <w:t xml:space="preserve">о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присуждении премий</w:t>
            </w:r>
          </w:p>
          <w:p w:rsidR="00B24BF9" w:rsidRPr="001952BD" w:rsidRDefault="00B24BF9" w:rsidP="00445230">
            <w:pPr>
              <w:pStyle w:val="ac"/>
              <w:tabs>
                <w:tab w:val="left" w:pos="1134"/>
              </w:tabs>
              <w:ind w:left="-85" w:right="-114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52BD">
              <w:rPr>
                <w:rFonts w:ascii="Liberation Serif" w:hAnsi="Liberation Serif" w:cs="Liberation Serif"/>
                <w:sz w:val="26"/>
                <w:szCs w:val="26"/>
              </w:rPr>
              <w:t>Губернатора Свердловской области в сфере здравоохранения</w:t>
            </w:r>
          </w:p>
        </w:tc>
      </w:tr>
    </w:tbl>
    <w:p w:rsidR="00B24BF9" w:rsidRDefault="00B24BF9" w:rsidP="00B24BF9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color w:val="22272F"/>
          <w:sz w:val="26"/>
          <w:szCs w:val="26"/>
          <w:lang w:eastAsia="ru-RU"/>
        </w:rPr>
      </w:pPr>
    </w:p>
    <w:p w:rsidR="00B24BF9" w:rsidRDefault="00B24BF9" w:rsidP="00B24BF9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color w:val="22272F"/>
          <w:sz w:val="26"/>
          <w:szCs w:val="26"/>
          <w:lang w:eastAsia="ru-RU"/>
        </w:rPr>
      </w:pPr>
    </w:p>
    <w:p w:rsidR="004F2DCA" w:rsidRDefault="007E25EA" w:rsidP="00B24BF9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color w:val="22272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Cs/>
          <w:color w:val="22272F"/>
          <w:sz w:val="26"/>
          <w:szCs w:val="26"/>
          <w:lang w:eastAsia="ru-RU"/>
        </w:rPr>
        <w:t>Форма</w:t>
      </w:r>
    </w:p>
    <w:p w:rsidR="00B24BF9" w:rsidRDefault="00B24BF9" w:rsidP="00B24BF9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color w:val="22272F"/>
          <w:sz w:val="26"/>
          <w:szCs w:val="26"/>
          <w:lang w:eastAsia="ru-RU"/>
        </w:rPr>
      </w:pPr>
    </w:p>
    <w:p w:rsidR="00B24BF9" w:rsidRPr="00B24BF9" w:rsidRDefault="00B24BF9" w:rsidP="00B24BF9">
      <w:pPr>
        <w:spacing w:after="0" w:line="240" w:lineRule="auto"/>
        <w:jc w:val="right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</w:p>
    <w:p w:rsidR="004F2DCA" w:rsidRDefault="004F2DCA" w:rsidP="00B2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</w:pPr>
      <w:r w:rsidRPr="00B24BF9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 xml:space="preserve">Заключение рабочей группы </w:t>
      </w:r>
      <w:r w:rsidR="007E25EA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>к</w:t>
      </w:r>
      <w:r w:rsidR="00593972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>онкурсной комиссии</w:t>
      </w:r>
      <w:r w:rsidR="00593972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br/>
      </w:r>
      <w:r w:rsidR="007E25EA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>Министерства</w:t>
      </w:r>
      <w:r w:rsidR="00D23323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 xml:space="preserve"> </w:t>
      </w:r>
      <w:r w:rsidR="00593972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>здравоохранения Свердловской области</w:t>
      </w:r>
      <w:r w:rsidR="00593972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br/>
      </w:r>
      <w:r w:rsidR="00D23323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>о соискателе премии по</w:t>
      </w:r>
      <w:r w:rsidRPr="00B24BF9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 xml:space="preserve"> номинации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D23323" w:rsidTr="00D23323">
        <w:tc>
          <w:tcPr>
            <w:tcW w:w="10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323" w:rsidRDefault="00D23323" w:rsidP="00B2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Liberation Serif"/>
                <w:color w:val="22272F"/>
                <w:sz w:val="26"/>
                <w:szCs w:val="26"/>
                <w:lang w:eastAsia="ru-RU"/>
              </w:rPr>
            </w:pPr>
          </w:p>
        </w:tc>
      </w:tr>
    </w:tbl>
    <w:p w:rsidR="00D23323" w:rsidRPr="00D23323" w:rsidRDefault="00D23323" w:rsidP="00D23323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22272F"/>
          <w:lang w:eastAsia="ru-RU"/>
        </w:rPr>
      </w:pPr>
      <w:r w:rsidRPr="00D23323">
        <w:rPr>
          <w:rFonts w:ascii="Liberation Serif" w:eastAsia="Times New Roman" w:hAnsi="Liberation Serif" w:cs="Liberation Serif"/>
          <w:color w:val="22272F"/>
          <w:lang w:eastAsia="ru-RU"/>
        </w:rPr>
        <w:t>(наименование номинации)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D23323" w:rsidTr="00D23323">
        <w:tc>
          <w:tcPr>
            <w:tcW w:w="10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323" w:rsidRDefault="00D23323" w:rsidP="00B2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Liberation Serif"/>
                <w:color w:val="22272F"/>
                <w:sz w:val="26"/>
                <w:szCs w:val="26"/>
                <w:lang w:eastAsia="ru-RU"/>
              </w:rPr>
            </w:pPr>
          </w:p>
        </w:tc>
      </w:tr>
    </w:tbl>
    <w:p w:rsidR="00D23323" w:rsidRPr="00D23323" w:rsidRDefault="00D23323" w:rsidP="00D2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center"/>
        <w:rPr>
          <w:rFonts w:ascii="Liberation Serif" w:eastAsia="Times New Roman" w:hAnsi="Liberation Serif" w:cs="Liberation Serif"/>
          <w:color w:val="22272F"/>
          <w:lang w:eastAsia="ru-RU"/>
        </w:rPr>
      </w:pPr>
      <w:r w:rsidRPr="00D23323">
        <w:rPr>
          <w:rFonts w:ascii="Liberation Serif" w:eastAsia="Times New Roman" w:hAnsi="Liberation Serif" w:cs="Liberation Serif"/>
          <w:color w:val="22272F"/>
          <w:lang w:eastAsia="ru-RU"/>
        </w:rPr>
        <w:t xml:space="preserve">(Ф.И.О. специалиста, должность,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D23323" w:rsidTr="00D23323">
        <w:tc>
          <w:tcPr>
            <w:tcW w:w="10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323" w:rsidRDefault="00D23323" w:rsidP="00D23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Liberation Serif"/>
                <w:color w:val="22272F"/>
                <w:sz w:val="26"/>
                <w:szCs w:val="26"/>
                <w:lang w:eastAsia="ru-RU"/>
              </w:rPr>
            </w:pPr>
          </w:p>
        </w:tc>
      </w:tr>
    </w:tbl>
    <w:p w:rsidR="00D23323" w:rsidRPr="00D23323" w:rsidRDefault="00D23323" w:rsidP="00D23323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22272F"/>
          <w:lang w:eastAsia="ru-RU"/>
        </w:rPr>
      </w:pPr>
      <w:r w:rsidRPr="00D23323">
        <w:rPr>
          <w:rFonts w:ascii="Liberation Serif" w:eastAsia="Times New Roman" w:hAnsi="Liberation Serif" w:cs="Liberation Serif"/>
          <w:color w:val="22272F"/>
          <w:lang w:eastAsia="ru-RU"/>
        </w:rPr>
        <w:t>наименование организации)</w:t>
      </w:r>
    </w:p>
    <w:p w:rsidR="00B24BF9" w:rsidRPr="00B24BF9" w:rsidRDefault="00B24BF9" w:rsidP="00D2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</w:p>
    <w:tbl>
      <w:tblPr>
        <w:tblW w:w="10185" w:type="dxa"/>
        <w:tblLook w:val="04A0" w:firstRow="1" w:lastRow="0" w:firstColumn="1" w:lastColumn="0" w:noHBand="0" w:noVBand="1"/>
      </w:tblPr>
      <w:tblGrid>
        <w:gridCol w:w="3200"/>
        <w:gridCol w:w="1086"/>
        <w:gridCol w:w="1222"/>
        <w:gridCol w:w="1373"/>
        <w:gridCol w:w="1373"/>
        <w:gridCol w:w="1931"/>
      </w:tblGrid>
      <w:tr w:rsidR="004F2DCA" w:rsidRPr="00B24BF9" w:rsidTr="000D2835">
        <w:trPr>
          <w:trHeight w:val="240"/>
        </w:trPr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6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Количество баллов</w:t>
            </w:r>
          </w:p>
        </w:tc>
      </w:tr>
      <w:tr w:rsidR="004F2DCA" w:rsidRPr="00B24BF9" w:rsidTr="000D2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CA" w:rsidRPr="00B24BF9" w:rsidRDefault="004F2DCA" w:rsidP="000D2835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</w:t>
            </w:r>
          </w:p>
        </w:tc>
      </w:tr>
      <w:tr w:rsidR="004F2DCA" w:rsidRPr="00B24BF9" w:rsidTr="000D2835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Профессиональная деятельность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</w:tr>
      <w:tr w:rsidR="004F2DCA" w:rsidRPr="00B24BF9" w:rsidTr="000D2835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BF2384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Участие в проектах социальной и профилактической значимости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</w:tr>
      <w:tr w:rsidR="004F2DCA" w:rsidRPr="00B24BF9" w:rsidTr="000D2835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BF2384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Уникальность  внедренных методик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</w:tr>
      <w:tr w:rsidR="004F2DCA" w:rsidRPr="00B24BF9" w:rsidTr="000D2835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</w:tr>
      <w:tr w:rsidR="004F2DCA" w:rsidRPr="00B24BF9" w:rsidTr="000D2835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</w:tr>
      <w:tr w:rsidR="004F2DCA" w:rsidRPr="00B24BF9" w:rsidTr="000D2835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</w:tr>
      <w:tr w:rsidR="004F2DCA" w:rsidRPr="00B24BF9" w:rsidTr="000D2835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</w:tr>
      <w:tr w:rsidR="004F2DCA" w:rsidRPr="00B24BF9" w:rsidTr="000D2835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Другие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F2DCA" w:rsidRPr="00B24BF9" w:rsidTr="000D2835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Всего баллов</w:t>
            </w:r>
          </w:p>
        </w:tc>
        <w:tc>
          <w:tcPr>
            <w:tcW w:w="6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DCA" w:rsidRPr="00B24BF9" w:rsidRDefault="004F2DCA" w:rsidP="000D28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24BF9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 </w:t>
            </w:r>
          </w:p>
        </w:tc>
      </w:tr>
    </w:tbl>
    <w:p w:rsidR="00483F43" w:rsidRDefault="00483F43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4108"/>
      </w:tblGrid>
      <w:tr w:rsidR="00483F43" w:rsidRPr="001952BD" w:rsidTr="00445230">
        <w:trPr>
          <w:trHeight w:val="1276"/>
        </w:trPr>
        <w:tc>
          <w:tcPr>
            <w:tcW w:w="5529" w:type="dxa"/>
            <w:shd w:val="clear" w:color="auto" w:fill="auto"/>
          </w:tcPr>
          <w:p w:rsidR="00483F43" w:rsidRPr="001952BD" w:rsidRDefault="00483F43" w:rsidP="00445230">
            <w:pPr>
              <w:pStyle w:val="ac"/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auto"/>
          </w:tcPr>
          <w:p w:rsidR="00483F43" w:rsidRPr="001952BD" w:rsidRDefault="00483F43" w:rsidP="00445230">
            <w:pPr>
              <w:pStyle w:val="ac"/>
              <w:tabs>
                <w:tab w:val="left" w:pos="1134"/>
              </w:tabs>
              <w:ind w:left="-85" w:right="-114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№ </w:t>
            </w:r>
            <w:r w:rsidR="005B2199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  <w:r w:rsidRPr="001952BD">
              <w:rPr>
                <w:rFonts w:ascii="Liberation Serif" w:hAnsi="Liberation Serif" w:cs="Liberation Serif"/>
                <w:sz w:val="26"/>
                <w:szCs w:val="26"/>
              </w:rPr>
              <w:t xml:space="preserve"> к положению</w:t>
            </w:r>
          </w:p>
          <w:p w:rsidR="00483F43" w:rsidRDefault="00483F43" w:rsidP="00445230">
            <w:pPr>
              <w:pStyle w:val="ac"/>
              <w:tabs>
                <w:tab w:val="left" w:pos="1134"/>
              </w:tabs>
              <w:ind w:left="-85" w:right="-114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52BD">
              <w:rPr>
                <w:rFonts w:ascii="Liberation Serif" w:hAnsi="Liberation Serif" w:cs="Liberation Serif"/>
                <w:sz w:val="26"/>
                <w:szCs w:val="26"/>
              </w:rPr>
              <w:t xml:space="preserve">о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присуждении премий</w:t>
            </w:r>
          </w:p>
          <w:p w:rsidR="00483F43" w:rsidRPr="001952BD" w:rsidRDefault="00483F43" w:rsidP="00445230">
            <w:pPr>
              <w:pStyle w:val="ac"/>
              <w:tabs>
                <w:tab w:val="left" w:pos="1134"/>
              </w:tabs>
              <w:ind w:left="-85" w:right="-114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52BD">
              <w:rPr>
                <w:rFonts w:ascii="Liberation Serif" w:hAnsi="Liberation Serif" w:cs="Liberation Serif"/>
                <w:sz w:val="26"/>
                <w:szCs w:val="26"/>
              </w:rPr>
              <w:t>Губернатора Свердловской области в сфере здравоохранения</w:t>
            </w:r>
          </w:p>
        </w:tc>
      </w:tr>
    </w:tbl>
    <w:p w:rsidR="00483F43" w:rsidRDefault="00483F43" w:rsidP="00D0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</w:p>
    <w:p w:rsidR="00483F43" w:rsidRDefault="00483F43" w:rsidP="00D0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</w:p>
    <w:p w:rsidR="00D032F0" w:rsidRPr="00483F43" w:rsidRDefault="00D23323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Форма</w:t>
      </w:r>
    </w:p>
    <w:p w:rsidR="00483F43" w:rsidRPr="00483F43" w:rsidRDefault="00483F43" w:rsidP="00D0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</w:p>
    <w:p w:rsidR="00D032F0" w:rsidRPr="00483F43" w:rsidRDefault="00D032F0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</w:p>
    <w:p w:rsidR="00D032F0" w:rsidRDefault="00D032F0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</w:pPr>
      <w:r w:rsidRPr="00483F43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 xml:space="preserve">Протокол заседания </w:t>
      </w:r>
      <w:r w:rsidR="00D23323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>к</w:t>
      </w:r>
      <w:r w:rsidRPr="00483F43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>онкурсной комиссии</w:t>
      </w:r>
      <w:r w:rsidR="00593972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br/>
      </w:r>
      <w:r w:rsidR="00D23323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>Министерства</w:t>
      </w:r>
      <w:r w:rsidR="00593972">
        <w:rPr>
          <w:rFonts w:ascii="Liberation Serif" w:eastAsia="Times New Roman" w:hAnsi="Liberation Serif" w:cs="Liberation Serif"/>
          <w:b/>
          <w:bCs/>
          <w:color w:val="22272F"/>
          <w:sz w:val="26"/>
          <w:szCs w:val="26"/>
          <w:lang w:eastAsia="ru-RU"/>
        </w:rPr>
        <w:t xml:space="preserve"> здравоохранения Свердловской области</w:t>
      </w:r>
    </w:p>
    <w:p w:rsidR="00483F43" w:rsidRPr="00483F43" w:rsidRDefault="00483F43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</w:p>
    <w:p w:rsidR="00483F43" w:rsidRDefault="00483F43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В протоколе указывается состав </w:t>
      </w:r>
      <w:r w:rsidR="00D2332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к</w:t>
      </w: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онкурсной </w:t>
      </w:r>
      <w:r w:rsidR="00D032F0" w:rsidRPr="00483F4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комиссии</w:t>
      </w: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</w:t>
      </w:r>
      <w:r w:rsidR="00D2332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Министерства </w:t>
      </w:r>
      <w:r w:rsidR="00593972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здравоохранения Свердловской области </w:t>
      </w:r>
      <w:r w:rsidR="00D032F0" w:rsidRPr="00483F4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(председатель и члены Комиссии).</w:t>
      </w:r>
    </w:p>
    <w:p w:rsidR="00483F43" w:rsidRDefault="00D032F0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483F4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Приводятся результаты о</w:t>
      </w:r>
      <w:r w:rsidR="00483F4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ткрытого голосования по каждому</w:t>
      </w:r>
      <w:r w:rsidRPr="00483F4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соискателю</w:t>
      </w:r>
      <w:r w:rsidR="00483F4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</w:t>
      </w:r>
      <w:r w:rsidRPr="00483F4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на премию </w:t>
      </w:r>
      <w:r w:rsidR="00483F4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Губернатора Свердловской области</w:t>
      </w:r>
      <w:r w:rsidRPr="00483F4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</w:t>
      </w:r>
      <w:r w:rsidR="00CF7AC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в сфере здравоохранения </w:t>
      </w:r>
      <w:r w:rsidRPr="00483F4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по каждой номинации.</w:t>
      </w:r>
    </w:p>
    <w:p w:rsidR="00483F43" w:rsidRDefault="00D032F0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483F4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Решение:</w:t>
      </w:r>
    </w:p>
    <w:p w:rsidR="00D032F0" w:rsidRPr="00483F43" w:rsidRDefault="00D032F0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483F4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по итогам открытого голосования признаются </w:t>
      </w:r>
      <w:r w:rsidR="00183A64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л</w:t>
      </w:r>
      <w:r w:rsidR="00D2332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ауреатами</w:t>
      </w:r>
      <w:r w:rsidRPr="00483F4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Конкурса по каждой номинации:</w:t>
      </w:r>
      <w:r w:rsidR="00483F4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</w:t>
      </w:r>
      <w:r w:rsidRPr="00483F4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___________________________________</w:t>
      </w:r>
      <w:r w:rsidR="00483F4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_______________________________</w:t>
      </w:r>
    </w:p>
    <w:p w:rsidR="00D032F0" w:rsidRPr="00483F43" w:rsidRDefault="00D032F0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977"/>
        <w:jc w:val="both"/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</w:pPr>
      <w:r w:rsidRPr="00483F43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>(Ф.И.О., должность, наименование организации)</w:t>
      </w:r>
    </w:p>
    <w:p w:rsidR="00D032F0" w:rsidRPr="00483F43" w:rsidRDefault="00D032F0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483F43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в номинации __________________________________________________</w:t>
      </w:r>
    </w:p>
    <w:p w:rsidR="00D032F0" w:rsidRDefault="00D032F0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both"/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</w:pPr>
      <w:r w:rsidRPr="00483F43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>(указывается номинация)</w:t>
      </w:r>
    </w:p>
    <w:p w:rsidR="00483F43" w:rsidRDefault="00483F43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</w:p>
    <w:p w:rsidR="00483F43" w:rsidRDefault="00483F43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</w:p>
    <w:p w:rsidR="00483F43" w:rsidRPr="00D17986" w:rsidRDefault="00483F43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Члены </w:t>
      </w: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Конкурсной комиссии </w:t>
      </w: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ab/>
      </w: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__________ ____________________</w:t>
      </w:r>
    </w:p>
    <w:p w:rsidR="00483F43" w:rsidRDefault="00483F43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</w:pP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    </w:t>
      </w: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                    </w:t>
      </w: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</w:t>
      </w: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</w:t>
      </w: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</w:t>
      </w:r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>(</w:t>
      </w:r>
      <w:proofErr w:type="gramStart"/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>подпись)</w:t>
      </w:r>
      <w:r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  </w:t>
      </w:r>
      <w:proofErr w:type="gramEnd"/>
      <w:r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 </w:t>
      </w:r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(расшифровка подписи)</w:t>
      </w:r>
    </w:p>
    <w:p w:rsidR="00483F43" w:rsidRPr="00D17986" w:rsidRDefault="00483F43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86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__________ ____________________</w:t>
      </w:r>
    </w:p>
    <w:p w:rsidR="00483F43" w:rsidRDefault="00483F43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</w:pP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    </w:t>
      </w: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                    </w:t>
      </w: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</w:t>
      </w: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</w:t>
      </w: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</w:t>
      </w:r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>(</w:t>
      </w:r>
      <w:proofErr w:type="gramStart"/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>подпись)</w:t>
      </w:r>
      <w:r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  </w:t>
      </w:r>
      <w:proofErr w:type="gramEnd"/>
      <w:r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 </w:t>
      </w:r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(расшифровка подписи)</w:t>
      </w:r>
    </w:p>
    <w:p w:rsidR="00483F43" w:rsidRPr="00D17986" w:rsidRDefault="00483F43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86"/>
        <w:jc w:val="both"/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</w:pP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>__________ ____________________</w:t>
      </w:r>
    </w:p>
    <w:p w:rsidR="00483F43" w:rsidRPr="00D17986" w:rsidRDefault="00483F43" w:rsidP="0048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</w:pP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    </w:t>
      </w: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                     </w:t>
      </w: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</w:t>
      </w:r>
      <w:r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        </w:t>
      </w:r>
      <w:r w:rsidRPr="00D17986">
        <w:rPr>
          <w:rFonts w:ascii="Liberation Serif" w:eastAsia="Times New Roman" w:hAnsi="Liberation Serif" w:cs="Liberation Serif"/>
          <w:color w:val="22272F"/>
          <w:sz w:val="26"/>
          <w:szCs w:val="26"/>
          <w:lang w:eastAsia="ru-RU"/>
        </w:rPr>
        <w:t xml:space="preserve"> </w:t>
      </w:r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>(</w:t>
      </w:r>
      <w:proofErr w:type="gramStart"/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>подпись)</w:t>
      </w:r>
      <w:r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  </w:t>
      </w:r>
      <w:proofErr w:type="gramEnd"/>
      <w:r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 </w:t>
      </w:r>
      <w:r w:rsidRPr="00D17986">
        <w:rPr>
          <w:rFonts w:ascii="Liberation Serif" w:eastAsia="Times New Roman" w:hAnsi="Liberation Serif" w:cs="Liberation Serif"/>
          <w:color w:val="22272F"/>
          <w:sz w:val="24"/>
          <w:szCs w:val="24"/>
          <w:lang w:eastAsia="ru-RU"/>
        </w:rPr>
        <w:t xml:space="preserve"> (расшифровка подписи)</w:t>
      </w:r>
    </w:p>
    <w:sectPr w:rsidR="00483F43" w:rsidRPr="00D17986" w:rsidSect="0036270F">
      <w:headerReference w:type="default" r:id="rId9"/>
      <w:pgSz w:w="11906" w:h="16838"/>
      <w:pgMar w:top="1134" w:right="850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6A" w:rsidRDefault="00463E6A" w:rsidP="0078758C">
      <w:pPr>
        <w:spacing w:after="0" w:line="240" w:lineRule="auto"/>
      </w:pPr>
      <w:r>
        <w:separator/>
      </w:r>
    </w:p>
  </w:endnote>
  <w:endnote w:type="continuationSeparator" w:id="0">
    <w:p w:rsidR="00463E6A" w:rsidRDefault="00463E6A" w:rsidP="0078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6A" w:rsidRDefault="00463E6A" w:rsidP="0078758C">
      <w:pPr>
        <w:spacing w:after="0" w:line="240" w:lineRule="auto"/>
      </w:pPr>
      <w:r>
        <w:separator/>
      </w:r>
    </w:p>
  </w:footnote>
  <w:footnote w:type="continuationSeparator" w:id="0">
    <w:p w:rsidR="00463E6A" w:rsidRDefault="00463E6A" w:rsidP="0078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45098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656385" w:rsidRPr="0036270F" w:rsidRDefault="0036270F" w:rsidP="0036270F">
        <w:pPr>
          <w:pStyle w:val="a7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36270F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36270F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36270F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1D4309">
          <w:rPr>
            <w:rFonts w:ascii="Liberation Serif" w:hAnsi="Liberation Serif" w:cs="Liberation Serif"/>
            <w:noProof/>
            <w:sz w:val="24"/>
            <w:szCs w:val="24"/>
          </w:rPr>
          <w:t>11</w:t>
        </w:r>
        <w:r w:rsidRPr="0036270F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550F3"/>
    <w:multiLevelType w:val="hybridMultilevel"/>
    <w:tmpl w:val="6E8A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A0"/>
    <w:rsid w:val="00001FCA"/>
    <w:rsid w:val="00006B08"/>
    <w:rsid w:val="00006E1F"/>
    <w:rsid w:val="00015232"/>
    <w:rsid w:val="00015E15"/>
    <w:rsid w:val="0002064B"/>
    <w:rsid w:val="00024F08"/>
    <w:rsid w:val="00026198"/>
    <w:rsid w:val="00027AB5"/>
    <w:rsid w:val="000318D3"/>
    <w:rsid w:val="00034112"/>
    <w:rsid w:val="00053AF9"/>
    <w:rsid w:val="000634BA"/>
    <w:rsid w:val="00066469"/>
    <w:rsid w:val="00070EE2"/>
    <w:rsid w:val="00074102"/>
    <w:rsid w:val="000757E3"/>
    <w:rsid w:val="000776E7"/>
    <w:rsid w:val="000A4B99"/>
    <w:rsid w:val="000B1B5D"/>
    <w:rsid w:val="000F0345"/>
    <w:rsid w:val="00104F2D"/>
    <w:rsid w:val="00121537"/>
    <w:rsid w:val="001222B4"/>
    <w:rsid w:val="001350CB"/>
    <w:rsid w:val="00145E92"/>
    <w:rsid w:val="00145F4C"/>
    <w:rsid w:val="00155EBA"/>
    <w:rsid w:val="00160639"/>
    <w:rsid w:val="00176BA4"/>
    <w:rsid w:val="00183A64"/>
    <w:rsid w:val="00194A2A"/>
    <w:rsid w:val="001952BD"/>
    <w:rsid w:val="001D4309"/>
    <w:rsid w:val="001E6B19"/>
    <w:rsid w:val="001F43A1"/>
    <w:rsid w:val="001F7CBC"/>
    <w:rsid w:val="0024178C"/>
    <w:rsid w:val="00244D8E"/>
    <w:rsid w:val="00263516"/>
    <w:rsid w:val="00264CBA"/>
    <w:rsid w:val="002821C1"/>
    <w:rsid w:val="00293F31"/>
    <w:rsid w:val="002A5437"/>
    <w:rsid w:val="002B1B11"/>
    <w:rsid w:val="002B75A8"/>
    <w:rsid w:val="002C0C6A"/>
    <w:rsid w:val="002C4A58"/>
    <w:rsid w:val="002E25DE"/>
    <w:rsid w:val="002E66E8"/>
    <w:rsid w:val="002E75ED"/>
    <w:rsid w:val="002F3A53"/>
    <w:rsid w:val="002F4A98"/>
    <w:rsid w:val="00303806"/>
    <w:rsid w:val="00303CFB"/>
    <w:rsid w:val="00326133"/>
    <w:rsid w:val="00356DF8"/>
    <w:rsid w:val="00357625"/>
    <w:rsid w:val="00360906"/>
    <w:rsid w:val="00360C6E"/>
    <w:rsid w:val="0036270F"/>
    <w:rsid w:val="00371D2D"/>
    <w:rsid w:val="003830D4"/>
    <w:rsid w:val="00390C35"/>
    <w:rsid w:val="003B1F4F"/>
    <w:rsid w:val="003B7B8F"/>
    <w:rsid w:val="003C0B05"/>
    <w:rsid w:val="003C1806"/>
    <w:rsid w:val="003D2D25"/>
    <w:rsid w:val="003F4D34"/>
    <w:rsid w:val="00405762"/>
    <w:rsid w:val="004104A6"/>
    <w:rsid w:val="00410E61"/>
    <w:rsid w:val="00415D05"/>
    <w:rsid w:val="0042399B"/>
    <w:rsid w:val="0043066D"/>
    <w:rsid w:val="004349CA"/>
    <w:rsid w:val="00445F6B"/>
    <w:rsid w:val="00451552"/>
    <w:rsid w:val="00463E6A"/>
    <w:rsid w:val="00464EBE"/>
    <w:rsid w:val="00471A16"/>
    <w:rsid w:val="004730A1"/>
    <w:rsid w:val="00473F49"/>
    <w:rsid w:val="00483F43"/>
    <w:rsid w:val="004969D4"/>
    <w:rsid w:val="004A3FD8"/>
    <w:rsid w:val="004B4F02"/>
    <w:rsid w:val="004E1B87"/>
    <w:rsid w:val="004F2DCA"/>
    <w:rsid w:val="004F300B"/>
    <w:rsid w:val="004F32F0"/>
    <w:rsid w:val="004F6FB0"/>
    <w:rsid w:val="005072E8"/>
    <w:rsid w:val="00511A3A"/>
    <w:rsid w:val="00511F7E"/>
    <w:rsid w:val="00512917"/>
    <w:rsid w:val="00513A7C"/>
    <w:rsid w:val="00526AD6"/>
    <w:rsid w:val="0052722F"/>
    <w:rsid w:val="0053055B"/>
    <w:rsid w:val="005379F4"/>
    <w:rsid w:val="00545E6A"/>
    <w:rsid w:val="00546867"/>
    <w:rsid w:val="00550191"/>
    <w:rsid w:val="00550497"/>
    <w:rsid w:val="00556EBF"/>
    <w:rsid w:val="00584C8B"/>
    <w:rsid w:val="00585DB8"/>
    <w:rsid w:val="00593972"/>
    <w:rsid w:val="005A0C9B"/>
    <w:rsid w:val="005A1983"/>
    <w:rsid w:val="005B2199"/>
    <w:rsid w:val="005B5C08"/>
    <w:rsid w:val="005D2623"/>
    <w:rsid w:val="005E5900"/>
    <w:rsid w:val="005F2FB9"/>
    <w:rsid w:val="006163C6"/>
    <w:rsid w:val="00625CF4"/>
    <w:rsid w:val="0062634F"/>
    <w:rsid w:val="00656385"/>
    <w:rsid w:val="0066230B"/>
    <w:rsid w:val="0066254D"/>
    <w:rsid w:val="006640CB"/>
    <w:rsid w:val="0066564F"/>
    <w:rsid w:val="00673028"/>
    <w:rsid w:val="006744CC"/>
    <w:rsid w:val="006768BC"/>
    <w:rsid w:val="00690F40"/>
    <w:rsid w:val="00695D3F"/>
    <w:rsid w:val="006A0340"/>
    <w:rsid w:val="006A6D3D"/>
    <w:rsid w:val="006B4750"/>
    <w:rsid w:val="006C530A"/>
    <w:rsid w:val="006E6BD8"/>
    <w:rsid w:val="007135CC"/>
    <w:rsid w:val="007140F9"/>
    <w:rsid w:val="00715286"/>
    <w:rsid w:val="007308F7"/>
    <w:rsid w:val="00732973"/>
    <w:rsid w:val="0075115D"/>
    <w:rsid w:val="00752AB1"/>
    <w:rsid w:val="00753126"/>
    <w:rsid w:val="00753DEC"/>
    <w:rsid w:val="00763DD3"/>
    <w:rsid w:val="00770155"/>
    <w:rsid w:val="00774FA7"/>
    <w:rsid w:val="00780D8E"/>
    <w:rsid w:val="00783601"/>
    <w:rsid w:val="0078758C"/>
    <w:rsid w:val="0079064D"/>
    <w:rsid w:val="007A0521"/>
    <w:rsid w:val="007A18D5"/>
    <w:rsid w:val="007B4313"/>
    <w:rsid w:val="007C50AB"/>
    <w:rsid w:val="007C6EB7"/>
    <w:rsid w:val="007D4A24"/>
    <w:rsid w:val="007E25EA"/>
    <w:rsid w:val="007E7D96"/>
    <w:rsid w:val="007F781C"/>
    <w:rsid w:val="008066FA"/>
    <w:rsid w:val="00812CC5"/>
    <w:rsid w:val="008150AB"/>
    <w:rsid w:val="0083449A"/>
    <w:rsid w:val="00855B43"/>
    <w:rsid w:val="008637C2"/>
    <w:rsid w:val="00874167"/>
    <w:rsid w:val="0088505E"/>
    <w:rsid w:val="00887D99"/>
    <w:rsid w:val="00890483"/>
    <w:rsid w:val="008A3922"/>
    <w:rsid w:val="008A4702"/>
    <w:rsid w:val="008D5CF4"/>
    <w:rsid w:val="008E1333"/>
    <w:rsid w:val="008E2AB3"/>
    <w:rsid w:val="008F220E"/>
    <w:rsid w:val="008F5340"/>
    <w:rsid w:val="00922D73"/>
    <w:rsid w:val="0095797C"/>
    <w:rsid w:val="00963A7E"/>
    <w:rsid w:val="00977BEF"/>
    <w:rsid w:val="00993AA2"/>
    <w:rsid w:val="00994536"/>
    <w:rsid w:val="009A0CD0"/>
    <w:rsid w:val="009A1DB0"/>
    <w:rsid w:val="009A422F"/>
    <w:rsid w:val="009C160B"/>
    <w:rsid w:val="009C1811"/>
    <w:rsid w:val="009D5D40"/>
    <w:rsid w:val="009E32E2"/>
    <w:rsid w:val="00A02E9B"/>
    <w:rsid w:val="00A14B97"/>
    <w:rsid w:val="00A24C29"/>
    <w:rsid w:val="00A338F8"/>
    <w:rsid w:val="00A42A3F"/>
    <w:rsid w:val="00A57823"/>
    <w:rsid w:val="00A6172F"/>
    <w:rsid w:val="00A6487F"/>
    <w:rsid w:val="00A7108D"/>
    <w:rsid w:val="00A7667D"/>
    <w:rsid w:val="00A936F3"/>
    <w:rsid w:val="00AA3253"/>
    <w:rsid w:val="00AC595C"/>
    <w:rsid w:val="00AD62B8"/>
    <w:rsid w:val="00AD72F7"/>
    <w:rsid w:val="00AD7BBE"/>
    <w:rsid w:val="00AE1103"/>
    <w:rsid w:val="00AE113E"/>
    <w:rsid w:val="00B156BD"/>
    <w:rsid w:val="00B24684"/>
    <w:rsid w:val="00B24BF9"/>
    <w:rsid w:val="00B25C78"/>
    <w:rsid w:val="00B40ABF"/>
    <w:rsid w:val="00B52984"/>
    <w:rsid w:val="00B57870"/>
    <w:rsid w:val="00B70CFF"/>
    <w:rsid w:val="00B71442"/>
    <w:rsid w:val="00B82DB8"/>
    <w:rsid w:val="00B84283"/>
    <w:rsid w:val="00B8455D"/>
    <w:rsid w:val="00BA75AA"/>
    <w:rsid w:val="00BB0658"/>
    <w:rsid w:val="00BB2BB6"/>
    <w:rsid w:val="00BB7590"/>
    <w:rsid w:val="00BC09F8"/>
    <w:rsid w:val="00BC3C42"/>
    <w:rsid w:val="00BD23D2"/>
    <w:rsid w:val="00BD5B7F"/>
    <w:rsid w:val="00BF2384"/>
    <w:rsid w:val="00BF6FA3"/>
    <w:rsid w:val="00C1226C"/>
    <w:rsid w:val="00C33566"/>
    <w:rsid w:val="00C82186"/>
    <w:rsid w:val="00C82EFD"/>
    <w:rsid w:val="00C8437A"/>
    <w:rsid w:val="00C96E19"/>
    <w:rsid w:val="00CA40BC"/>
    <w:rsid w:val="00CA40BE"/>
    <w:rsid w:val="00CA64F8"/>
    <w:rsid w:val="00CB6ECE"/>
    <w:rsid w:val="00CD3972"/>
    <w:rsid w:val="00CE02E2"/>
    <w:rsid w:val="00CF2FA0"/>
    <w:rsid w:val="00CF7AC6"/>
    <w:rsid w:val="00D032F0"/>
    <w:rsid w:val="00D0729B"/>
    <w:rsid w:val="00D17986"/>
    <w:rsid w:val="00D201E9"/>
    <w:rsid w:val="00D23323"/>
    <w:rsid w:val="00D23509"/>
    <w:rsid w:val="00D50618"/>
    <w:rsid w:val="00D540EB"/>
    <w:rsid w:val="00D71CF1"/>
    <w:rsid w:val="00D840F1"/>
    <w:rsid w:val="00D852A0"/>
    <w:rsid w:val="00D860C8"/>
    <w:rsid w:val="00DA143D"/>
    <w:rsid w:val="00DA56C5"/>
    <w:rsid w:val="00DB1714"/>
    <w:rsid w:val="00DB494B"/>
    <w:rsid w:val="00DC623A"/>
    <w:rsid w:val="00DD13C2"/>
    <w:rsid w:val="00DE4740"/>
    <w:rsid w:val="00DF082B"/>
    <w:rsid w:val="00DF5231"/>
    <w:rsid w:val="00E14579"/>
    <w:rsid w:val="00E17346"/>
    <w:rsid w:val="00E27269"/>
    <w:rsid w:val="00E367B1"/>
    <w:rsid w:val="00E36DC4"/>
    <w:rsid w:val="00E53598"/>
    <w:rsid w:val="00E54475"/>
    <w:rsid w:val="00E54836"/>
    <w:rsid w:val="00E55E32"/>
    <w:rsid w:val="00E579D2"/>
    <w:rsid w:val="00E60099"/>
    <w:rsid w:val="00E7204B"/>
    <w:rsid w:val="00E80F62"/>
    <w:rsid w:val="00E87951"/>
    <w:rsid w:val="00EA01EB"/>
    <w:rsid w:val="00EB1F9D"/>
    <w:rsid w:val="00EF6B55"/>
    <w:rsid w:val="00F16764"/>
    <w:rsid w:val="00F21C0E"/>
    <w:rsid w:val="00F3021E"/>
    <w:rsid w:val="00F4523A"/>
    <w:rsid w:val="00F6328F"/>
    <w:rsid w:val="00F71F61"/>
    <w:rsid w:val="00F722C3"/>
    <w:rsid w:val="00F84287"/>
    <w:rsid w:val="00F8619A"/>
    <w:rsid w:val="00F8776F"/>
    <w:rsid w:val="00FB13BC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BB40B"/>
  <w15:chartTrackingRefBased/>
  <w15:docId w15:val="{F123FC53-D58A-48AA-B18C-6EDFC128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52A0"/>
    <w:pPr>
      <w:ind w:left="720"/>
      <w:contextualSpacing/>
    </w:pPr>
  </w:style>
  <w:style w:type="paragraph" w:customStyle="1" w:styleId="ConsPlusNormal">
    <w:name w:val="ConsPlusNormal"/>
    <w:rsid w:val="006B47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F6F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E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758C"/>
  </w:style>
  <w:style w:type="paragraph" w:styleId="a9">
    <w:name w:val="footer"/>
    <w:basedOn w:val="a"/>
    <w:link w:val="aa"/>
    <w:uiPriority w:val="99"/>
    <w:unhideWhenUsed/>
    <w:rsid w:val="0078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758C"/>
  </w:style>
  <w:style w:type="character" w:styleId="ab">
    <w:name w:val="line number"/>
    <w:basedOn w:val="a0"/>
    <w:uiPriority w:val="99"/>
    <w:semiHidden/>
    <w:unhideWhenUsed/>
    <w:rsid w:val="009C1811"/>
  </w:style>
  <w:style w:type="paragraph" w:styleId="ac">
    <w:name w:val="Body Text"/>
    <w:basedOn w:val="a"/>
    <w:link w:val="ad"/>
    <w:rsid w:val="00027A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27AB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75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6270F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E61D-77C1-41C0-A331-D8C28DA8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Киршина Мария Витальевна</dc:creator>
  <cp:keywords/>
  <dc:description/>
  <cp:lastModifiedBy>user</cp:lastModifiedBy>
  <cp:revision>4</cp:revision>
  <cp:lastPrinted>2021-10-07T12:30:00Z</cp:lastPrinted>
  <dcterms:created xsi:type="dcterms:W3CDTF">2021-10-08T09:17:00Z</dcterms:created>
  <dcterms:modified xsi:type="dcterms:W3CDTF">2021-10-11T05:44:00Z</dcterms:modified>
</cp:coreProperties>
</file>